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F4AFA" w14:textId="77777777" w:rsidR="001E1D1C" w:rsidRPr="00A57E08" w:rsidRDefault="00EB14E5" w:rsidP="008C2FE2">
      <w:pPr>
        <w:pStyle w:val="Heading1"/>
      </w:pPr>
      <w:bookmarkStart w:id="0" w:name="_Toc466904185"/>
      <w:bookmarkStart w:id="1" w:name="_Toc466904400"/>
      <w:bookmarkStart w:id="2" w:name="_Toc351456721"/>
      <w:bookmarkStart w:id="3" w:name="_Toc323556848"/>
      <w:bookmarkStart w:id="4" w:name="_Toc333819379"/>
      <w:r>
        <w:rPr>
          <w:rStyle w:val="Strong"/>
          <w:rFonts w:cs="Arial"/>
          <w:sz w:val="52"/>
          <w:szCs w:val="52"/>
        </w:rPr>
        <w:t>Driver training implementation guidelines</w:t>
      </w:r>
      <w:bookmarkEnd w:id="0"/>
      <w:bookmarkEnd w:id="1"/>
    </w:p>
    <w:p w14:paraId="38EC0002" w14:textId="77777777" w:rsidR="00BF1589" w:rsidRPr="00A57E08" w:rsidRDefault="00BF1589" w:rsidP="008C2FE2"/>
    <w:p w14:paraId="50C9267D" w14:textId="4751FE1B" w:rsidR="00C62405" w:rsidRPr="00A57E08" w:rsidRDefault="00C62405" w:rsidP="008C2FE2">
      <w:r w:rsidRPr="00A57E08">
        <w:t xml:space="preserve">Approved by: </w:t>
      </w:r>
      <w:r w:rsidR="001A6D34" w:rsidRPr="001A6D34">
        <w:t xml:space="preserve">Robyn Bale, A/ Executive </w:t>
      </w:r>
      <w:proofErr w:type="spellStart"/>
      <w:proofErr w:type="gramStart"/>
      <w:r w:rsidR="001A6D34" w:rsidRPr="001A6D34">
        <w:t>Director,Learning</w:t>
      </w:r>
      <w:proofErr w:type="spellEnd"/>
      <w:proofErr w:type="gramEnd"/>
      <w:r w:rsidR="001A6D34" w:rsidRPr="001A6D34">
        <w:t xml:space="preserve"> and Wellbeing</w:t>
      </w:r>
    </w:p>
    <w:p w14:paraId="722577D4" w14:textId="77777777" w:rsidR="00C62405" w:rsidRPr="00A57E08" w:rsidRDefault="00C62405" w:rsidP="008C2FE2"/>
    <w:p w14:paraId="2272F43B" w14:textId="77777777" w:rsidR="00E12E92" w:rsidRPr="00A57E08" w:rsidRDefault="001E1D1C" w:rsidP="008C2FE2">
      <w:r w:rsidRPr="00A57E08">
        <w:t xml:space="preserve">Brief Description: </w:t>
      </w:r>
    </w:p>
    <w:p w14:paraId="2F104AC9" w14:textId="75368908" w:rsidR="00E12E92" w:rsidRDefault="00EB14E5" w:rsidP="008C2FE2">
      <w:pPr>
        <w:sectPr w:rsidR="00E12E92" w:rsidSect="00345131">
          <w:headerReference w:type="default" r:id="rId11"/>
          <w:footerReference w:type="default" r:id="rId12"/>
          <w:pgSz w:w="11906" w:h="16838"/>
          <w:pgMar w:top="1508" w:right="1134" w:bottom="1134" w:left="1134" w:header="709" w:footer="709" w:gutter="0"/>
          <w:cols w:space="708"/>
          <w:docGrid w:linePitch="360"/>
        </w:sectPr>
      </w:pPr>
      <w:r w:rsidRPr="00EB14E5">
        <w:t>Learning to drive is a key respo</w:t>
      </w:r>
      <w:r>
        <w:t>nsibility of parents and carers and</w:t>
      </w:r>
      <w:r w:rsidRPr="00EB14E5">
        <w:t xml:space="preserve"> is not a requirement in NSW public schools. Schools may choose to offer driver training. Training needs be delivered within the context of the school's road safety education</w:t>
      </w:r>
      <w:r>
        <w:t xml:space="preserve"> </w:t>
      </w:r>
      <w:r w:rsidRPr="00EB14E5">
        <w:t>program</w:t>
      </w:r>
      <w:r w:rsidR="00AE4C36">
        <w:t>.</w:t>
      </w:r>
    </w:p>
    <w:p w14:paraId="1F11C236" w14:textId="77777777" w:rsidR="001E1D1C" w:rsidRPr="001E1D1C" w:rsidRDefault="001E1D1C" w:rsidP="008C2FE2"/>
    <w:p w14:paraId="07544625" w14:textId="77777777" w:rsidR="00FC1FB3" w:rsidRPr="00CC1EF7" w:rsidRDefault="001E1D1C" w:rsidP="008C2FE2">
      <w:pPr>
        <w:pStyle w:val="Title"/>
      </w:pPr>
      <w:r w:rsidRPr="00CC1EF7">
        <w:t>Table of Contents</w:t>
      </w:r>
    </w:p>
    <w:sdt>
      <w:sdtPr>
        <w:rPr>
          <w:rFonts w:eastAsiaTheme="minorEastAsia" w:cstheme="minorBidi"/>
          <w:b w:val="0"/>
          <w:bCs w:val="0"/>
          <w:color w:val="auto"/>
          <w:sz w:val="22"/>
          <w:szCs w:val="22"/>
          <w:lang w:val="en-AU" w:eastAsia="en-AU"/>
        </w:rPr>
        <w:id w:val="170551923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E564106" w14:textId="77777777" w:rsidR="003B7FE9" w:rsidRDefault="001E1D1C" w:rsidP="00953AD6">
          <w:pPr>
            <w:pStyle w:val="TOCHeading"/>
            <w:rPr>
              <w:noProof/>
            </w:rPr>
          </w:pPr>
          <w:r w:rsidRPr="001E1D1C">
            <w:t>Contents</w:t>
          </w:r>
          <w:r w:rsidRPr="001E1D1C">
            <w:rPr>
              <w:rFonts w:cs="Arial"/>
              <w:b w:val="0"/>
              <w:bCs w:val="0"/>
            </w:rPr>
            <w:fldChar w:fldCharType="begin"/>
          </w:r>
          <w:r w:rsidRPr="001E1D1C">
            <w:rPr>
              <w:rFonts w:cs="Arial"/>
            </w:rPr>
            <w:instrText xml:space="preserve"> TOC \o "1-3" \h \z \u </w:instrText>
          </w:r>
          <w:r w:rsidRPr="001E1D1C">
            <w:rPr>
              <w:rFonts w:cs="Arial"/>
              <w:b w:val="0"/>
              <w:bCs w:val="0"/>
            </w:rPr>
            <w:fldChar w:fldCharType="separate"/>
          </w:r>
        </w:p>
        <w:p w14:paraId="066AEFB4" w14:textId="77777777" w:rsidR="003B7FE9" w:rsidRDefault="00DD18BA">
          <w:pPr>
            <w:pStyle w:val="TOC1"/>
            <w:rPr>
              <w:rFonts w:asciiTheme="minorHAnsi" w:hAnsiTheme="minorHAnsi"/>
              <w:noProof/>
            </w:rPr>
          </w:pPr>
          <w:hyperlink w:anchor="_Toc466904401" w:history="1">
            <w:r w:rsidR="003B7FE9" w:rsidRPr="00AE1804">
              <w:rPr>
                <w:rStyle w:val="Hyperlink"/>
                <w:noProof/>
              </w:rPr>
              <w:t>1. Guideline introduction</w:t>
            </w:r>
            <w:r w:rsidR="003B7FE9">
              <w:rPr>
                <w:noProof/>
                <w:webHidden/>
              </w:rPr>
              <w:tab/>
            </w:r>
            <w:r w:rsidR="003B7FE9">
              <w:rPr>
                <w:noProof/>
                <w:webHidden/>
              </w:rPr>
              <w:fldChar w:fldCharType="begin"/>
            </w:r>
            <w:r w:rsidR="003B7FE9">
              <w:rPr>
                <w:noProof/>
                <w:webHidden/>
              </w:rPr>
              <w:instrText xml:space="preserve"> PAGEREF _Toc466904401 \h </w:instrText>
            </w:r>
            <w:r w:rsidR="003B7FE9">
              <w:rPr>
                <w:noProof/>
                <w:webHidden/>
              </w:rPr>
            </w:r>
            <w:r w:rsidR="003B7FE9">
              <w:rPr>
                <w:noProof/>
                <w:webHidden/>
              </w:rPr>
              <w:fldChar w:fldCharType="separate"/>
            </w:r>
            <w:r w:rsidR="00DD4E0C">
              <w:rPr>
                <w:noProof/>
                <w:webHidden/>
              </w:rPr>
              <w:t>3</w:t>
            </w:r>
            <w:r w:rsidR="003B7FE9">
              <w:rPr>
                <w:noProof/>
                <w:webHidden/>
              </w:rPr>
              <w:fldChar w:fldCharType="end"/>
            </w:r>
          </w:hyperlink>
        </w:p>
        <w:p w14:paraId="4F7A70BB" w14:textId="77777777" w:rsidR="003B7FE9" w:rsidRDefault="00DD18BA">
          <w:pPr>
            <w:pStyle w:val="TOC1"/>
            <w:rPr>
              <w:rFonts w:asciiTheme="minorHAnsi" w:hAnsiTheme="minorHAnsi"/>
              <w:noProof/>
            </w:rPr>
          </w:pPr>
          <w:hyperlink w:anchor="_Toc466904402" w:history="1">
            <w:r w:rsidR="003B7FE9" w:rsidRPr="00AE1804">
              <w:rPr>
                <w:rStyle w:val="Hyperlink"/>
                <w:noProof/>
              </w:rPr>
              <w:t>2. Guidelines</w:t>
            </w:r>
            <w:r w:rsidR="003B7FE9">
              <w:rPr>
                <w:noProof/>
                <w:webHidden/>
              </w:rPr>
              <w:tab/>
            </w:r>
            <w:r w:rsidR="003B7FE9">
              <w:rPr>
                <w:noProof/>
                <w:webHidden/>
              </w:rPr>
              <w:fldChar w:fldCharType="begin"/>
            </w:r>
            <w:r w:rsidR="003B7FE9">
              <w:rPr>
                <w:noProof/>
                <w:webHidden/>
              </w:rPr>
              <w:instrText xml:space="preserve"> PAGEREF _Toc466904402 \h </w:instrText>
            </w:r>
            <w:r w:rsidR="003B7FE9">
              <w:rPr>
                <w:noProof/>
                <w:webHidden/>
              </w:rPr>
            </w:r>
            <w:r w:rsidR="003B7FE9">
              <w:rPr>
                <w:noProof/>
                <w:webHidden/>
              </w:rPr>
              <w:fldChar w:fldCharType="separate"/>
            </w:r>
            <w:r w:rsidR="00DD4E0C">
              <w:rPr>
                <w:noProof/>
                <w:webHidden/>
              </w:rPr>
              <w:t>3</w:t>
            </w:r>
            <w:r w:rsidR="003B7FE9">
              <w:rPr>
                <w:noProof/>
                <w:webHidden/>
              </w:rPr>
              <w:fldChar w:fldCharType="end"/>
            </w:r>
          </w:hyperlink>
        </w:p>
        <w:p w14:paraId="27439372" w14:textId="77777777" w:rsidR="003B7FE9" w:rsidRDefault="00DD18BA">
          <w:pPr>
            <w:pStyle w:val="TOC1"/>
            <w:rPr>
              <w:rFonts w:asciiTheme="minorHAnsi" w:hAnsiTheme="minorHAnsi"/>
              <w:noProof/>
            </w:rPr>
          </w:pPr>
          <w:hyperlink w:anchor="_Toc466904403" w:history="1">
            <w:r w:rsidR="003B7FE9" w:rsidRPr="00AE1804">
              <w:rPr>
                <w:rStyle w:val="Hyperlink"/>
                <w:noProof/>
              </w:rPr>
              <w:t>3. Legal compliance</w:t>
            </w:r>
            <w:r w:rsidR="003B7FE9">
              <w:rPr>
                <w:noProof/>
                <w:webHidden/>
              </w:rPr>
              <w:tab/>
            </w:r>
            <w:r w:rsidR="003B7FE9">
              <w:rPr>
                <w:noProof/>
                <w:webHidden/>
              </w:rPr>
              <w:fldChar w:fldCharType="begin"/>
            </w:r>
            <w:r w:rsidR="003B7FE9">
              <w:rPr>
                <w:noProof/>
                <w:webHidden/>
              </w:rPr>
              <w:instrText xml:space="preserve"> PAGEREF _Toc466904403 \h </w:instrText>
            </w:r>
            <w:r w:rsidR="003B7FE9">
              <w:rPr>
                <w:noProof/>
                <w:webHidden/>
              </w:rPr>
            </w:r>
            <w:r w:rsidR="003B7FE9">
              <w:rPr>
                <w:noProof/>
                <w:webHidden/>
              </w:rPr>
              <w:fldChar w:fldCharType="separate"/>
            </w:r>
            <w:r w:rsidR="00DD4E0C">
              <w:rPr>
                <w:noProof/>
                <w:webHidden/>
              </w:rPr>
              <w:t>3</w:t>
            </w:r>
            <w:r w:rsidR="003B7FE9">
              <w:rPr>
                <w:noProof/>
                <w:webHidden/>
              </w:rPr>
              <w:fldChar w:fldCharType="end"/>
            </w:r>
          </w:hyperlink>
        </w:p>
        <w:p w14:paraId="667C4A43" w14:textId="77777777" w:rsidR="003B7FE9" w:rsidRDefault="00DD18BA">
          <w:pPr>
            <w:pStyle w:val="TOC1"/>
            <w:rPr>
              <w:rFonts w:asciiTheme="minorHAnsi" w:hAnsiTheme="minorHAnsi"/>
              <w:noProof/>
            </w:rPr>
          </w:pPr>
          <w:hyperlink w:anchor="_Toc466904404" w:history="1">
            <w:r w:rsidR="003B7FE9" w:rsidRPr="00AE1804">
              <w:rPr>
                <w:rStyle w:val="Hyperlink"/>
                <w:noProof/>
              </w:rPr>
              <w:t>4. Qualified driver training instructors</w:t>
            </w:r>
            <w:r w:rsidR="003B7FE9">
              <w:rPr>
                <w:noProof/>
                <w:webHidden/>
              </w:rPr>
              <w:tab/>
            </w:r>
            <w:r w:rsidR="003B7FE9">
              <w:rPr>
                <w:noProof/>
                <w:webHidden/>
              </w:rPr>
              <w:fldChar w:fldCharType="begin"/>
            </w:r>
            <w:r w:rsidR="003B7FE9">
              <w:rPr>
                <w:noProof/>
                <w:webHidden/>
              </w:rPr>
              <w:instrText xml:space="preserve"> PAGEREF _Toc466904404 \h </w:instrText>
            </w:r>
            <w:r w:rsidR="003B7FE9">
              <w:rPr>
                <w:noProof/>
                <w:webHidden/>
              </w:rPr>
            </w:r>
            <w:r w:rsidR="003B7FE9">
              <w:rPr>
                <w:noProof/>
                <w:webHidden/>
              </w:rPr>
              <w:fldChar w:fldCharType="separate"/>
            </w:r>
            <w:r w:rsidR="00DD4E0C">
              <w:rPr>
                <w:noProof/>
                <w:webHidden/>
              </w:rPr>
              <w:t>3</w:t>
            </w:r>
            <w:r w:rsidR="003B7FE9">
              <w:rPr>
                <w:noProof/>
                <w:webHidden/>
              </w:rPr>
              <w:fldChar w:fldCharType="end"/>
            </w:r>
          </w:hyperlink>
        </w:p>
        <w:p w14:paraId="4939E1FA" w14:textId="77777777" w:rsidR="003B7FE9" w:rsidRDefault="00DD18BA">
          <w:pPr>
            <w:pStyle w:val="TOC1"/>
            <w:rPr>
              <w:rFonts w:asciiTheme="minorHAnsi" w:hAnsiTheme="minorHAnsi"/>
              <w:noProof/>
            </w:rPr>
          </w:pPr>
          <w:hyperlink w:anchor="_Toc466904405" w:history="1">
            <w:r w:rsidR="003B7FE9" w:rsidRPr="00AE1804">
              <w:rPr>
                <w:rStyle w:val="Hyperlink"/>
                <w:noProof/>
              </w:rPr>
              <w:t>5. Working with outside agencies</w:t>
            </w:r>
            <w:r w:rsidR="003B7FE9">
              <w:rPr>
                <w:noProof/>
                <w:webHidden/>
              </w:rPr>
              <w:tab/>
            </w:r>
            <w:r w:rsidR="003B7FE9">
              <w:rPr>
                <w:noProof/>
                <w:webHidden/>
              </w:rPr>
              <w:fldChar w:fldCharType="begin"/>
            </w:r>
            <w:r w:rsidR="003B7FE9">
              <w:rPr>
                <w:noProof/>
                <w:webHidden/>
              </w:rPr>
              <w:instrText xml:space="preserve"> PAGEREF _Toc466904405 \h </w:instrText>
            </w:r>
            <w:r w:rsidR="003B7FE9">
              <w:rPr>
                <w:noProof/>
                <w:webHidden/>
              </w:rPr>
            </w:r>
            <w:r w:rsidR="003B7FE9">
              <w:rPr>
                <w:noProof/>
                <w:webHidden/>
              </w:rPr>
              <w:fldChar w:fldCharType="separate"/>
            </w:r>
            <w:r w:rsidR="00DD4E0C">
              <w:rPr>
                <w:noProof/>
                <w:webHidden/>
              </w:rPr>
              <w:t>3</w:t>
            </w:r>
            <w:r w:rsidR="003B7FE9">
              <w:rPr>
                <w:noProof/>
                <w:webHidden/>
              </w:rPr>
              <w:fldChar w:fldCharType="end"/>
            </w:r>
          </w:hyperlink>
        </w:p>
        <w:p w14:paraId="4C9F1467" w14:textId="77777777" w:rsidR="003B7FE9" w:rsidRDefault="00DD18BA">
          <w:pPr>
            <w:pStyle w:val="TOC1"/>
            <w:rPr>
              <w:rFonts w:asciiTheme="minorHAnsi" w:hAnsiTheme="minorHAnsi"/>
              <w:noProof/>
            </w:rPr>
          </w:pPr>
          <w:hyperlink w:anchor="_Toc466904406" w:history="1">
            <w:r w:rsidR="003B7FE9" w:rsidRPr="00AE1804">
              <w:rPr>
                <w:rStyle w:val="Hyperlink"/>
                <w:noProof/>
              </w:rPr>
              <w:t>6. Teacher and student welfare</w:t>
            </w:r>
            <w:r w:rsidR="003B7FE9">
              <w:rPr>
                <w:noProof/>
                <w:webHidden/>
              </w:rPr>
              <w:tab/>
            </w:r>
            <w:r w:rsidR="003B7FE9">
              <w:rPr>
                <w:noProof/>
                <w:webHidden/>
              </w:rPr>
              <w:fldChar w:fldCharType="begin"/>
            </w:r>
            <w:r w:rsidR="003B7FE9">
              <w:rPr>
                <w:noProof/>
                <w:webHidden/>
              </w:rPr>
              <w:instrText xml:space="preserve"> PAGEREF _Toc466904406 \h </w:instrText>
            </w:r>
            <w:r w:rsidR="003B7FE9">
              <w:rPr>
                <w:noProof/>
                <w:webHidden/>
              </w:rPr>
            </w:r>
            <w:r w:rsidR="003B7FE9">
              <w:rPr>
                <w:noProof/>
                <w:webHidden/>
              </w:rPr>
              <w:fldChar w:fldCharType="separate"/>
            </w:r>
            <w:r w:rsidR="00DD4E0C">
              <w:rPr>
                <w:noProof/>
                <w:webHidden/>
              </w:rPr>
              <w:t>4</w:t>
            </w:r>
            <w:r w:rsidR="003B7FE9">
              <w:rPr>
                <w:noProof/>
                <w:webHidden/>
              </w:rPr>
              <w:fldChar w:fldCharType="end"/>
            </w:r>
          </w:hyperlink>
        </w:p>
        <w:p w14:paraId="0DDE926E" w14:textId="77777777" w:rsidR="003B7FE9" w:rsidRDefault="00DD18BA">
          <w:pPr>
            <w:pStyle w:val="TOC1"/>
            <w:rPr>
              <w:rFonts w:asciiTheme="minorHAnsi" w:hAnsiTheme="minorHAnsi"/>
              <w:noProof/>
            </w:rPr>
          </w:pPr>
          <w:hyperlink w:anchor="_Toc466904407" w:history="1">
            <w:r w:rsidR="003B7FE9" w:rsidRPr="00AE1804">
              <w:rPr>
                <w:rStyle w:val="Hyperlink"/>
                <w:noProof/>
              </w:rPr>
              <w:t>7. Planning requirements for driver training</w:t>
            </w:r>
            <w:r w:rsidR="003B7FE9">
              <w:rPr>
                <w:noProof/>
                <w:webHidden/>
              </w:rPr>
              <w:tab/>
            </w:r>
            <w:r w:rsidR="003B7FE9">
              <w:rPr>
                <w:noProof/>
                <w:webHidden/>
              </w:rPr>
              <w:fldChar w:fldCharType="begin"/>
            </w:r>
            <w:r w:rsidR="003B7FE9">
              <w:rPr>
                <w:noProof/>
                <w:webHidden/>
              </w:rPr>
              <w:instrText xml:space="preserve"> PAGEREF _Toc466904407 \h </w:instrText>
            </w:r>
            <w:r w:rsidR="003B7FE9">
              <w:rPr>
                <w:noProof/>
                <w:webHidden/>
              </w:rPr>
            </w:r>
            <w:r w:rsidR="003B7FE9">
              <w:rPr>
                <w:noProof/>
                <w:webHidden/>
              </w:rPr>
              <w:fldChar w:fldCharType="separate"/>
            </w:r>
            <w:r w:rsidR="00DD4E0C">
              <w:rPr>
                <w:noProof/>
                <w:webHidden/>
              </w:rPr>
              <w:t>4</w:t>
            </w:r>
            <w:r w:rsidR="003B7FE9">
              <w:rPr>
                <w:noProof/>
                <w:webHidden/>
              </w:rPr>
              <w:fldChar w:fldCharType="end"/>
            </w:r>
          </w:hyperlink>
        </w:p>
        <w:p w14:paraId="2EA445BA" w14:textId="77777777" w:rsidR="003B7FE9" w:rsidRDefault="00DD18BA">
          <w:pPr>
            <w:pStyle w:val="TOC1"/>
            <w:rPr>
              <w:rFonts w:asciiTheme="minorHAnsi" w:hAnsiTheme="minorHAnsi"/>
              <w:noProof/>
            </w:rPr>
          </w:pPr>
          <w:hyperlink w:anchor="_Toc466904408" w:history="1">
            <w:r w:rsidR="003B7FE9" w:rsidRPr="00AE1804">
              <w:rPr>
                <w:rStyle w:val="Hyperlink"/>
                <w:noProof/>
              </w:rPr>
              <w:t>8. Consultation with parents and carers</w:t>
            </w:r>
            <w:r w:rsidR="003B7FE9">
              <w:rPr>
                <w:noProof/>
                <w:webHidden/>
              </w:rPr>
              <w:tab/>
            </w:r>
            <w:r w:rsidR="003B7FE9">
              <w:rPr>
                <w:noProof/>
                <w:webHidden/>
              </w:rPr>
              <w:fldChar w:fldCharType="begin"/>
            </w:r>
            <w:r w:rsidR="003B7FE9">
              <w:rPr>
                <w:noProof/>
                <w:webHidden/>
              </w:rPr>
              <w:instrText xml:space="preserve"> PAGEREF _Toc466904408 \h </w:instrText>
            </w:r>
            <w:r w:rsidR="003B7FE9">
              <w:rPr>
                <w:noProof/>
                <w:webHidden/>
              </w:rPr>
            </w:r>
            <w:r w:rsidR="003B7FE9">
              <w:rPr>
                <w:noProof/>
                <w:webHidden/>
              </w:rPr>
              <w:fldChar w:fldCharType="separate"/>
            </w:r>
            <w:r w:rsidR="00DD4E0C">
              <w:rPr>
                <w:noProof/>
                <w:webHidden/>
              </w:rPr>
              <w:t>4</w:t>
            </w:r>
            <w:r w:rsidR="003B7FE9">
              <w:rPr>
                <w:noProof/>
                <w:webHidden/>
              </w:rPr>
              <w:fldChar w:fldCharType="end"/>
            </w:r>
          </w:hyperlink>
        </w:p>
        <w:p w14:paraId="6F13BA26" w14:textId="77777777" w:rsidR="003B7FE9" w:rsidRDefault="00DD18BA">
          <w:pPr>
            <w:pStyle w:val="TOC1"/>
            <w:rPr>
              <w:rFonts w:asciiTheme="minorHAnsi" w:hAnsiTheme="minorHAnsi"/>
              <w:noProof/>
            </w:rPr>
          </w:pPr>
          <w:hyperlink w:anchor="_Toc466904409" w:history="1">
            <w:r w:rsidR="003B7FE9" w:rsidRPr="00AE1804">
              <w:rPr>
                <w:rStyle w:val="Hyperlink"/>
                <w:noProof/>
              </w:rPr>
              <w:t>9. Teachers as driving instructors</w:t>
            </w:r>
            <w:r w:rsidR="003B7FE9">
              <w:rPr>
                <w:noProof/>
                <w:webHidden/>
              </w:rPr>
              <w:tab/>
            </w:r>
            <w:r w:rsidR="003B7FE9">
              <w:rPr>
                <w:noProof/>
                <w:webHidden/>
              </w:rPr>
              <w:fldChar w:fldCharType="begin"/>
            </w:r>
            <w:r w:rsidR="003B7FE9">
              <w:rPr>
                <w:noProof/>
                <w:webHidden/>
              </w:rPr>
              <w:instrText xml:space="preserve"> PAGEREF _Toc466904409 \h </w:instrText>
            </w:r>
            <w:r w:rsidR="003B7FE9">
              <w:rPr>
                <w:noProof/>
                <w:webHidden/>
              </w:rPr>
            </w:r>
            <w:r w:rsidR="003B7FE9">
              <w:rPr>
                <w:noProof/>
                <w:webHidden/>
              </w:rPr>
              <w:fldChar w:fldCharType="separate"/>
            </w:r>
            <w:r w:rsidR="00DD4E0C">
              <w:rPr>
                <w:noProof/>
                <w:webHidden/>
              </w:rPr>
              <w:t>5</w:t>
            </w:r>
            <w:r w:rsidR="003B7FE9">
              <w:rPr>
                <w:noProof/>
                <w:webHidden/>
              </w:rPr>
              <w:fldChar w:fldCharType="end"/>
            </w:r>
          </w:hyperlink>
        </w:p>
        <w:p w14:paraId="62D92BE1" w14:textId="77777777" w:rsidR="003B7FE9" w:rsidRDefault="00DD18BA">
          <w:pPr>
            <w:pStyle w:val="TOC1"/>
            <w:rPr>
              <w:rFonts w:asciiTheme="minorHAnsi" w:hAnsiTheme="minorHAnsi"/>
              <w:noProof/>
            </w:rPr>
          </w:pPr>
          <w:hyperlink w:anchor="_Toc466904410" w:history="1">
            <w:r w:rsidR="003B7FE9" w:rsidRPr="00AE1804">
              <w:rPr>
                <w:rStyle w:val="Hyperlink"/>
                <w:noProof/>
              </w:rPr>
              <w:t>10. Student participation</w:t>
            </w:r>
            <w:r w:rsidR="003B7FE9">
              <w:rPr>
                <w:noProof/>
                <w:webHidden/>
              </w:rPr>
              <w:tab/>
            </w:r>
            <w:r w:rsidR="003B7FE9">
              <w:rPr>
                <w:noProof/>
                <w:webHidden/>
              </w:rPr>
              <w:fldChar w:fldCharType="begin"/>
            </w:r>
            <w:r w:rsidR="003B7FE9">
              <w:rPr>
                <w:noProof/>
                <w:webHidden/>
              </w:rPr>
              <w:instrText xml:space="preserve"> PAGEREF _Toc466904410 \h </w:instrText>
            </w:r>
            <w:r w:rsidR="003B7FE9">
              <w:rPr>
                <w:noProof/>
                <w:webHidden/>
              </w:rPr>
            </w:r>
            <w:r w:rsidR="003B7FE9">
              <w:rPr>
                <w:noProof/>
                <w:webHidden/>
              </w:rPr>
              <w:fldChar w:fldCharType="separate"/>
            </w:r>
            <w:r w:rsidR="00DD4E0C">
              <w:rPr>
                <w:noProof/>
                <w:webHidden/>
              </w:rPr>
              <w:t>5</w:t>
            </w:r>
            <w:r w:rsidR="003B7FE9">
              <w:rPr>
                <w:noProof/>
                <w:webHidden/>
              </w:rPr>
              <w:fldChar w:fldCharType="end"/>
            </w:r>
          </w:hyperlink>
        </w:p>
        <w:p w14:paraId="40753C1E" w14:textId="77777777" w:rsidR="003B7FE9" w:rsidRDefault="00DD18BA">
          <w:pPr>
            <w:pStyle w:val="TOC1"/>
            <w:rPr>
              <w:rFonts w:asciiTheme="minorHAnsi" w:hAnsiTheme="minorHAnsi"/>
              <w:noProof/>
            </w:rPr>
          </w:pPr>
          <w:hyperlink w:anchor="_Toc466904411" w:history="1">
            <w:r w:rsidR="003B7FE9" w:rsidRPr="00AE1804">
              <w:rPr>
                <w:rStyle w:val="Hyperlink"/>
                <w:noProof/>
              </w:rPr>
              <w:t>11. School ownership, maintenance and operation of vehicles</w:t>
            </w:r>
            <w:r w:rsidR="003B7FE9">
              <w:rPr>
                <w:noProof/>
                <w:webHidden/>
              </w:rPr>
              <w:tab/>
            </w:r>
            <w:r w:rsidR="003B7FE9">
              <w:rPr>
                <w:noProof/>
                <w:webHidden/>
              </w:rPr>
              <w:fldChar w:fldCharType="begin"/>
            </w:r>
            <w:r w:rsidR="003B7FE9">
              <w:rPr>
                <w:noProof/>
                <w:webHidden/>
              </w:rPr>
              <w:instrText xml:space="preserve"> PAGEREF _Toc466904411 \h </w:instrText>
            </w:r>
            <w:r w:rsidR="003B7FE9">
              <w:rPr>
                <w:noProof/>
                <w:webHidden/>
              </w:rPr>
            </w:r>
            <w:r w:rsidR="003B7FE9">
              <w:rPr>
                <w:noProof/>
                <w:webHidden/>
              </w:rPr>
              <w:fldChar w:fldCharType="separate"/>
            </w:r>
            <w:r w:rsidR="00DD4E0C">
              <w:rPr>
                <w:noProof/>
                <w:webHidden/>
              </w:rPr>
              <w:t>5</w:t>
            </w:r>
            <w:r w:rsidR="003B7FE9">
              <w:rPr>
                <w:noProof/>
                <w:webHidden/>
              </w:rPr>
              <w:fldChar w:fldCharType="end"/>
            </w:r>
          </w:hyperlink>
        </w:p>
        <w:p w14:paraId="6C901B85" w14:textId="77777777" w:rsidR="003B7FE9" w:rsidRDefault="00DD18BA">
          <w:pPr>
            <w:pStyle w:val="TOC2"/>
            <w:rPr>
              <w:rFonts w:asciiTheme="minorHAnsi" w:hAnsiTheme="minorHAnsi"/>
              <w:noProof/>
            </w:rPr>
          </w:pPr>
          <w:hyperlink w:anchor="_Toc466904412" w:history="1">
            <w:r w:rsidR="003B7FE9" w:rsidRPr="00AE1804">
              <w:rPr>
                <w:rStyle w:val="Hyperlink"/>
                <w:noProof/>
              </w:rPr>
              <w:t>Useful links</w:t>
            </w:r>
            <w:r w:rsidR="003B7FE9">
              <w:rPr>
                <w:noProof/>
                <w:webHidden/>
              </w:rPr>
              <w:tab/>
            </w:r>
            <w:r w:rsidR="003B7FE9">
              <w:rPr>
                <w:noProof/>
                <w:webHidden/>
              </w:rPr>
              <w:fldChar w:fldCharType="begin"/>
            </w:r>
            <w:r w:rsidR="003B7FE9">
              <w:rPr>
                <w:noProof/>
                <w:webHidden/>
              </w:rPr>
              <w:instrText xml:space="preserve"> PAGEREF _Toc466904412 \h </w:instrText>
            </w:r>
            <w:r w:rsidR="003B7FE9">
              <w:rPr>
                <w:noProof/>
                <w:webHidden/>
              </w:rPr>
            </w:r>
            <w:r w:rsidR="003B7FE9">
              <w:rPr>
                <w:noProof/>
                <w:webHidden/>
              </w:rPr>
              <w:fldChar w:fldCharType="separate"/>
            </w:r>
            <w:r w:rsidR="00DD4E0C">
              <w:rPr>
                <w:noProof/>
                <w:webHidden/>
              </w:rPr>
              <w:t>6</w:t>
            </w:r>
            <w:r w:rsidR="003B7FE9">
              <w:rPr>
                <w:noProof/>
                <w:webHidden/>
              </w:rPr>
              <w:fldChar w:fldCharType="end"/>
            </w:r>
          </w:hyperlink>
        </w:p>
        <w:p w14:paraId="09D72559" w14:textId="2BE1234B" w:rsidR="001E1D1C" w:rsidRPr="001E1D1C" w:rsidRDefault="001E1D1C" w:rsidP="008C2FE2">
          <w:r w:rsidRPr="001E1D1C">
            <w:rPr>
              <w:b/>
              <w:bCs/>
              <w:noProof/>
            </w:rPr>
            <w:fldChar w:fldCharType="end"/>
          </w:r>
        </w:p>
      </w:sdtContent>
    </w:sdt>
    <w:p w14:paraId="2110EFD4" w14:textId="11F49AD1" w:rsidR="007E4DE6" w:rsidRDefault="007E4DE6" w:rsidP="008C2FE2">
      <w:r>
        <w:br w:type="page"/>
      </w:r>
    </w:p>
    <w:p w14:paraId="21CD5DB3" w14:textId="77777777" w:rsidR="002B136E" w:rsidRPr="001E1D1C" w:rsidRDefault="00110978" w:rsidP="008C2FE2">
      <w:pPr>
        <w:pStyle w:val="Heading1"/>
        <w:rPr>
          <w:szCs w:val="22"/>
        </w:rPr>
      </w:pPr>
      <w:bookmarkStart w:id="5" w:name="_Toc466904401"/>
      <w:r w:rsidRPr="001E1D1C">
        <w:lastRenderedPageBreak/>
        <w:t>1</w:t>
      </w:r>
      <w:r w:rsidR="00953D36" w:rsidRPr="001E1D1C">
        <w:t xml:space="preserve">. </w:t>
      </w:r>
      <w:r w:rsidR="008C6BDB">
        <w:t>Guideline</w:t>
      </w:r>
      <w:r w:rsidR="000C5053" w:rsidRPr="001E1D1C">
        <w:t xml:space="preserve"> </w:t>
      </w:r>
      <w:bookmarkEnd w:id="2"/>
      <w:r w:rsidR="00D22C96">
        <w:t>introduction</w:t>
      </w:r>
      <w:bookmarkEnd w:id="5"/>
    </w:p>
    <w:p w14:paraId="5E907304" w14:textId="77777777" w:rsidR="009C61ED" w:rsidRPr="00DA2410" w:rsidRDefault="009C61ED" w:rsidP="008C2FE2">
      <w:pPr>
        <w:rPr>
          <w:bCs/>
        </w:rPr>
      </w:pPr>
      <w:bookmarkStart w:id="6" w:name="_Toc351456722"/>
      <w:bookmarkEnd w:id="3"/>
      <w:bookmarkEnd w:id="4"/>
      <w:r w:rsidRPr="00DA2410">
        <w:t xml:space="preserve">Learning to drive is a key responsibility of parents and carers. It is not part of the PDHPE Years 7–10 syllabus or Crossroads and is not a requirement in NSW public schools. Schools may choose to offer driver training. Training needs be delivered within the context of the school's road safety education program, support the </w:t>
      </w:r>
      <w:hyperlink r:id="rId13" w:history="1">
        <w:r w:rsidRPr="00DA2410">
          <w:rPr>
            <w:rStyle w:val="Hyperlink"/>
          </w:rPr>
          <w:t>Graduated Licensing System</w:t>
        </w:r>
      </w:hyperlink>
      <w:r w:rsidRPr="00DA2410">
        <w:t xml:space="preserve"> and comply with a number of conditions</w:t>
      </w:r>
    </w:p>
    <w:p w14:paraId="66995C3C" w14:textId="13C9F8DE" w:rsidR="002B136E" w:rsidRPr="00DA2410" w:rsidRDefault="00110978" w:rsidP="008C2FE2">
      <w:pPr>
        <w:pStyle w:val="Heading1"/>
      </w:pPr>
      <w:bookmarkStart w:id="7" w:name="_Toc466904402"/>
      <w:r w:rsidRPr="00DA2410">
        <w:t>2</w:t>
      </w:r>
      <w:r w:rsidR="00953D36" w:rsidRPr="00DA2410">
        <w:t xml:space="preserve">. </w:t>
      </w:r>
      <w:bookmarkEnd w:id="6"/>
      <w:r w:rsidR="00CC0A65" w:rsidRPr="00DA2410">
        <w:t>Guidelines</w:t>
      </w:r>
      <w:bookmarkEnd w:id="7"/>
    </w:p>
    <w:p w14:paraId="1BBB113C" w14:textId="465D08C8" w:rsidR="00CC0A65" w:rsidRPr="00DA2410" w:rsidRDefault="00CC0A65" w:rsidP="008C2FE2">
      <w:r w:rsidRPr="00DA2410">
        <w:t xml:space="preserve">These guidelines have been developed in consultation with </w:t>
      </w:r>
      <w:hyperlink r:id="rId14" w:history="1">
        <w:r w:rsidRPr="00DA2410">
          <w:rPr>
            <w:rStyle w:val="Hyperlink"/>
          </w:rPr>
          <w:t>Legal Services Directorate</w:t>
        </w:r>
      </w:hyperlink>
      <w:r w:rsidRPr="00DA2410">
        <w:t>.</w:t>
      </w:r>
    </w:p>
    <w:p w14:paraId="7290E2EA" w14:textId="77777777" w:rsidR="00CC0A65" w:rsidRPr="00DA2410" w:rsidRDefault="00CC0A65" w:rsidP="008C2FE2">
      <w:r w:rsidRPr="00DA2410">
        <w:t>If you choose to offer driver training at your school it must be delivered:</w:t>
      </w:r>
    </w:p>
    <w:p w14:paraId="3B5E2D15" w14:textId="77777777" w:rsidR="00CC0A65" w:rsidRPr="00DA2410" w:rsidRDefault="00CC0A65" w:rsidP="008C2FE2">
      <w:pPr>
        <w:pStyle w:val="ListParagraph"/>
        <w:numPr>
          <w:ilvl w:val="0"/>
          <w:numId w:val="27"/>
        </w:numPr>
      </w:pPr>
      <w:r w:rsidRPr="00DA2410">
        <w:t>within the context of the school's driver education program</w:t>
      </w:r>
    </w:p>
    <w:p w14:paraId="26F4650F" w14:textId="77777777" w:rsidR="00CC0A65" w:rsidRPr="00DA2410" w:rsidRDefault="00CC0A65" w:rsidP="008C2FE2">
      <w:pPr>
        <w:pStyle w:val="ListParagraph"/>
        <w:numPr>
          <w:ilvl w:val="0"/>
          <w:numId w:val="27"/>
        </w:numPr>
      </w:pPr>
      <w:r w:rsidRPr="00DA2410">
        <w:t>to support licensed learner drivers to obtain their 120 hours of on-road driving</w:t>
      </w:r>
    </w:p>
    <w:p w14:paraId="08D5AF8B" w14:textId="77777777" w:rsidR="00CC0A65" w:rsidRPr="00DA2410" w:rsidRDefault="00CC0A65" w:rsidP="008C2FE2">
      <w:pPr>
        <w:pStyle w:val="ListParagraph"/>
        <w:numPr>
          <w:ilvl w:val="0"/>
          <w:numId w:val="27"/>
        </w:numPr>
      </w:pPr>
      <w:r w:rsidRPr="00DA2410">
        <w:t>to comply with the conditions outlined below.</w:t>
      </w:r>
    </w:p>
    <w:p w14:paraId="08BC18BA" w14:textId="77777777" w:rsidR="00CC0A65" w:rsidRPr="00DA2410" w:rsidRDefault="00CC0A65" w:rsidP="008C2FE2">
      <w:r w:rsidRPr="00DA2410">
        <w:t>Programs for licensed provisional drivers (P1 and P2) and advanced driving courses are not recommended and are not covered in this information.</w:t>
      </w:r>
    </w:p>
    <w:p w14:paraId="330D5802" w14:textId="0C81AD63" w:rsidR="003815F7" w:rsidRPr="00DA2410" w:rsidRDefault="003815F7" w:rsidP="008C2FE2">
      <w:pPr>
        <w:pStyle w:val="Heading1"/>
      </w:pPr>
      <w:bookmarkStart w:id="8" w:name="_Toc351456725"/>
      <w:bookmarkStart w:id="9" w:name="_Toc466904403"/>
      <w:bookmarkStart w:id="10" w:name="_Toc351456723"/>
      <w:r w:rsidRPr="00DA2410">
        <w:t>3.</w:t>
      </w:r>
      <w:bookmarkEnd w:id="8"/>
      <w:r w:rsidR="008629D4" w:rsidRPr="00DA2410">
        <w:t xml:space="preserve"> Legal c</w:t>
      </w:r>
      <w:r w:rsidR="00C514CF" w:rsidRPr="00DA2410">
        <w:t>ompliance</w:t>
      </w:r>
      <w:bookmarkEnd w:id="9"/>
    </w:p>
    <w:p w14:paraId="7B35E461" w14:textId="5391B3DF" w:rsidR="002268E0" w:rsidRPr="00DA2410" w:rsidRDefault="00C514CF" w:rsidP="008C2FE2">
      <w:r w:rsidRPr="00DA2410">
        <w:t xml:space="preserve">The </w:t>
      </w:r>
      <w:hyperlink r:id="rId15" w:history="1">
        <w:r w:rsidRPr="00DA2410">
          <w:rPr>
            <w:rStyle w:val="Hyperlink"/>
          </w:rPr>
          <w:t>NSW Driving Instructors Act, 1992</w:t>
        </w:r>
      </w:hyperlink>
      <w:r w:rsidRPr="00DA2410">
        <w:t xml:space="preserve"> and </w:t>
      </w:r>
      <w:hyperlink r:id="rId16" w:history="1">
        <w:r w:rsidRPr="00DA2410">
          <w:rPr>
            <w:rStyle w:val="Hyperlink"/>
          </w:rPr>
          <w:t>Driving Instructors Regulation, 2009</w:t>
        </w:r>
      </w:hyperlink>
      <w:r w:rsidRPr="00DA2410">
        <w:t xml:space="preserve"> detail the minimum standard requirements and regulate the licenced professional driver training service providers throughout NSW. These include:</w:t>
      </w:r>
    </w:p>
    <w:p w14:paraId="29BA9A0D" w14:textId="77777777" w:rsidR="00C514CF" w:rsidRPr="00DA2410" w:rsidRDefault="00C514CF" w:rsidP="008C2FE2">
      <w:pPr>
        <w:pStyle w:val="ListParagraph"/>
        <w:numPr>
          <w:ilvl w:val="0"/>
          <w:numId w:val="29"/>
        </w:numPr>
      </w:pPr>
      <w:r w:rsidRPr="00DA2410">
        <w:t>Any person instructing another person to drive a motor vehicle and who receives a monetary or other reward must hold a valid NSW Driving Instructor Licence.</w:t>
      </w:r>
    </w:p>
    <w:p w14:paraId="6B891F9E" w14:textId="2FE707F1" w:rsidR="00C514CF" w:rsidRPr="00DA2410" w:rsidRDefault="00C514CF" w:rsidP="008C2FE2">
      <w:pPr>
        <w:pStyle w:val="ListParagraph"/>
        <w:numPr>
          <w:ilvl w:val="0"/>
          <w:numId w:val="29"/>
        </w:numPr>
      </w:pPr>
      <w:r w:rsidRPr="00DA2410">
        <w:t xml:space="preserve">Commercial driver instructors be qualified and hold a current NSW Driving Instructor's Licence from </w:t>
      </w:r>
      <w:r w:rsidR="00DD18BA">
        <w:rPr>
          <w:rFonts w:eastAsia="Times New Roman" w:cs="Arial"/>
          <w:color w:val="041E42"/>
          <w:sz w:val="24"/>
          <w:szCs w:val="24"/>
        </w:rPr>
        <w:t>Transport for NSW</w:t>
      </w:r>
      <w:r w:rsidR="00DD18BA">
        <w:rPr>
          <w:rFonts w:eastAsia="Times New Roman" w:cs="Arial"/>
          <w:color w:val="041E42"/>
          <w:sz w:val="24"/>
          <w:szCs w:val="24"/>
        </w:rPr>
        <w:t>.</w:t>
      </w:r>
      <w:bookmarkStart w:id="11" w:name="_GoBack"/>
      <w:bookmarkEnd w:id="11"/>
    </w:p>
    <w:p w14:paraId="29123121" w14:textId="15D78130" w:rsidR="007E36D1" w:rsidRPr="00DA2410" w:rsidRDefault="007E36D1" w:rsidP="00B10B38">
      <w:r w:rsidRPr="00DA2410">
        <w:t>NSW public schools must comply with the Act by conducting school-based driver training:</w:t>
      </w:r>
    </w:p>
    <w:p w14:paraId="7AEF70AE" w14:textId="77777777" w:rsidR="007E36D1" w:rsidRPr="00DA2410" w:rsidRDefault="007E36D1" w:rsidP="008C2FE2">
      <w:pPr>
        <w:pStyle w:val="ListParagraph"/>
        <w:numPr>
          <w:ilvl w:val="0"/>
          <w:numId w:val="30"/>
        </w:numPr>
      </w:pPr>
      <w:r w:rsidRPr="00DA2410">
        <w:t>outside regular school hours (as documented by the school timetable)</w:t>
      </w:r>
    </w:p>
    <w:p w14:paraId="4EC2CCA1" w14:textId="77777777" w:rsidR="007E36D1" w:rsidRPr="00DA2410" w:rsidRDefault="007E36D1" w:rsidP="008C2FE2">
      <w:pPr>
        <w:pStyle w:val="ListParagraph"/>
        <w:numPr>
          <w:ilvl w:val="0"/>
          <w:numId w:val="30"/>
        </w:numPr>
      </w:pPr>
      <w:r w:rsidRPr="00DA2410">
        <w:t>at no cost to the students</w:t>
      </w:r>
    </w:p>
    <w:p w14:paraId="61F6D589" w14:textId="22311B6D" w:rsidR="007E36D1" w:rsidRPr="00DA2410" w:rsidRDefault="007E36D1" w:rsidP="008C2FE2">
      <w:pPr>
        <w:pStyle w:val="ListParagraph"/>
        <w:numPr>
          <w:ilvl w:val="0"/>
          <w:numId w:val="30"/>
        </w:numPr>
      </w:pPr>
      <w:r w:rsidRPr="00DA2410">
        <w:t>in a duplicate-controlled motor vehicle.</w:t>
      </w:r>
    </w:p>
    <w:p w14:paraId="5D8745E9" w14:textId="6C6EF178" w:rsidR="00554A2A" w:rsidRPr="00DA2410" w:rsidRDefault="003815F7" w:rsidP="008C2FE2">
      <w:pPr>
        <w:pStyle w:val="Heading1"/>
      </w:pPr>
      <w:bookmarkStart w:id="12" w:name="_Toc466904404"/>
      <w:r w:rsidRPr="00DA2410">
        <w:t>4</w:t>
      </w:r>
      <w:r w:rsidR="00554A2A" w:rsidRPr="00DA2410">
        <w:t xml:space="preserve">. </w:t>
      </w:r>
      <w:r w:rsidR="003F4206" w:rsidRPr="00DA2410">
        <w:t xml:space="preserve">Qualified </w:t>
      </w:r>
      <w:r w:rsidR="00E00162" w:rsidRPr="00DA2410">
        <w:t>d</w:t>
      </w:r>
      <w:r w:rsidR="003F4206" w:rsidRPr="00DA2410">
        <w:t xml:space="preserve">river </w:t>
      </w:r>
      <w:r w:rsidR="00E00162" w:rsidRPr="00DA2410">
        <w:t>t</w:t>
      </w:r>
      <w:r w:rsidR="003F4206" w:rsidRPr="00DA2410">
        <w:t xml:space="preserve">raining </w:t>
      </w:r>
      <w:r w:rsidR="00E00162" w:rsidRPr="00DA2410">
        <w:t>i</w:t>
      </w:r>
      <w:r w:rsidR="003F4206" w:rsidRPr="00DA2410">
        <w:t>nstructors</w:t>
      </w:r>
      <w:bookmarkEnd w:id="12"/>
    </w:p>
    <w:bookmarkEnd w:id="10"/>
    <w:p w14:paraId="5D38638F" w14:textId="67812105" w:rsidR="003F4206" w:rsidRPr="00DA2410" w:rsidRDefault="003F4206" w:rsidP="008C2FE2">
      <w:pPr>
        <w:pStyle w:val="ListParagraph"/>
        <w:numPr>
          <w:ilvl w:val="0"/>
          <w:numId w:val="31"/>
        </w:numPr>
      </w:pPr>
      <w:r w:rsidRPr="00DA2410">
        <w:t xml:space="preserve">A teacher providing driving instruction must be a qualified driving instructor under the </w:t>
      </w:r>
      <w:hyperlink r:id="rId17" w:history="1">
        <w:r w:rsidRPr="00DA2410">
          <w:rPr>
            <w:rStyle w:val="Hyperlink"/>
          </w:rPr>
          <w:t>NSW Driving Instructors Act, 1992</w:t>
        </w:r>
      </w:hyperlink>
      <w:r w:rsidRPr="00DA2410">
        <w:t xml:space="preserve"> and </w:t>
      </w:r>
      <w:hyperlink r:id="rId18" w:history="1">
        <w:r w:rsidRPr="00DA2410">
          <w:rPr>
            <w:rStyle w:val="Hyperlink"/>
          </w:rPr>
          <w:t>Driving Instructors Regulation, 2009</w:t>
        </w:r>
      </w:hyperlink>
      <w:r w:rsidRPr="00DA2410">
        <w:t>. Not doing so is in breach of the Act.</w:t>
      </w:r>
    </w:p>
    <w:p w14:paraId="329E8AB0" w14:textId="57505437" w:rsidR="002268E0" w:rsidRPr="00DA2410" w:rsidRDefault="003F4206" w:rsidP="008C2FE2">
      <w:pPr>
        <w:pStyle w:val="ListParagraph"/>
        <w:numPr>
          <w:ilvl w:val="0"/>
          <w:numId w:val="31"/>
        </w:numPr>
      </w:pPr>
      <w:r w:rsidRPr="00DA2410">
        <w:t>Any a member of the school community giving driving instruction who receives some form of reward such as a meal or petrol money, are also required to be qualified driving instructors or they will be in breach of the Act.</w:t>
      </w:r>
    </w:p>
    <w:p w14:paraId="073B5CFB" w14:textId="3A31DBFB" w:rsidR="000D6D57" w:rsidRPr="00DA2410" w:rsidRDefault="000D6D57" w:rsidP="008C2FE2">
      <w:pPr>
        <w:pStyle w:val="Heading1"/>
      </w:pPr>
      <w:bookmarkStart w:id="13" w:name="_Toc466904405"/>
      <w:bookmarkStart w:id="14" w:name="_Toc351451114"/>
      <w:bookmarkStart w:id="15" w:name="_Toc351456726"/>
      <w:r w:rsidRPr="00DA2410">
        <w:t xml:space="preserve">5. </w:t>
      </w:r>
      <w:r w:rsidR="00B5181E" w:rsidRPr="00DA2410">
        <w:t>Working with outside agencies</w:t>
      </w:r>
      <w:bookmarkEnd w:id="13"/>
    </w:p>
    <w:p w14:paraId="6A65FF76" w14:textId="4CD70031" w:rsidR="00B5181E" w:rsidRPr="00DA2410" w:rsidRDefault="00B5181E" w:rsidP="008C2FE2">
      <w:r w:rsidRPr="00DA2410">
        <w:t xml:space="preserve">Schools can work with outside service providers for the sponsorship or delivery of driver training. </w:t>
      </w:r>
      <w:r w:rsidRPr="00DA2410">
        <w:lastRenderedPageBreak/>
        <w:t>Key considerations for principals are:</w:t>
      </w:r>
    </w:p>
    <w:p w14:paraId="6606306D" w14:textId="77777777" w:rsidR="00B5181E" w:rsidRPr="00DA2410" w:rsidRDefault="00B5181E" w:rsidP="008C2FE2">
      <w:pPr>
        <w:pStyle w:val="ListParagraph"/>
        <w:numPr>
          <w:ilvl w:val="0"/>
          <w:numId w:val="32"/>
        </w:numPr>
      </w:pPr>
      <w:r w:rsidRPr="00DA2410">
        <w:t>student safety and wellbeing</w:t>
      </w:r>
    </w:p>
    <w:p w14:paraId="167CA848" w14:textId="77777777" w:rsidR="00B5181E" w:rsidRPr="00DA2410" w:rsidRDefault="00B5181E" w:rsidP="008C2FE2">
      <w:pPr>
        <w:pStyle w:val="ListParagraph"/>
        <w:numPr>
          <w:ilvl w:val="0"/>
          <w:numId w:val="32"/>
        </w:numPr>
      </w:pPr>
      <w:r w:rsidRPr="00DA2410">
        <w:t>risk management – identify and measure risks, and implement controls</w:t>
      </w:r>
    </w:p>
    <w:p w14:paraId="5824C311" w14:textId="005C78F7" w:rsidR="000572C8" w:rsidRPr="00DA2410" w:rsidRDefault="00B5181E" w:rsidP="008C2FE2">
      <w:pPr>
        <w:pStyle w:val="ListParagraph"/>
        <w:numPr>
          <w:ilvl w:val="0"/>
          <w:numId w:val="32"/>
        </w:numPr>
      </w:pPr>
      <w:r w:rsidRPr="00DA2410">
        <w:t>training must be conducted with a</w:t>
      </w:r>
      <w:hyperlink r:id="rId19" w:history="1">
        <w:r w:rsidRPr="00DA2410">
          <w:rPr>
            <w:rStyle w:val="Hyperlink"/>
          </w:rPr>
          <w:t xml:space="preserve"> NSW qualified instructor</w:t>
        </w:r>
      </w:hyperlink>
      <w:r w:rsidRPr="00DA2410">
        <w:t xml:space="preserve"> in a duplicate-controlled vehicle.</w:t>
      </w:r>
    </w:p>
    <w:p w14:paraId="6D2A312E" w14:textId="0E249F42" w:rsidR="00B5181E" w:rsidRPr="00DA2410" w:rsidRDefault="00B5181E" w:rsidP="008C2FE2">
      <w:pPr>
        <w:pStyle w:val="ListParagraph"/>
        <w:numPr>
          <w:ilvl w:val="0"/>
          <w:numId w:val="32"/>
        </w:numPr>
      </w:pPr>
      <w:r w:rsidRPr="00DA2410">
        <w:t xml:space="preserve">provision of training and the conduct of instructors is in accordance with the </w:t>
      </w:r>
      <w:hyperlink r:id="rId20" w:history="1">
        <w:r w:rsidRPr="00DA2410">
          <w:rPr>
            <w:rStyle w:val="Hyperlink"/>
          </w:rPr>
          <w:t xml:space="preserve">NSW Driving Instructors Act, 1992 </w:t>
        </w:r>
      </w:hyperlink>
      <w:r w:rsidRPr="00DA2410">
        <w:t xml:space="preserve">and </w:t>
      </w:r>
      <w:hyperlink r:id="rId21" w:history="1">
        <w:r w:rsidRPr="00DA2410">
          <w:rPr>
            <w:rStyle w:val="Hyperlink"/>
          </w:rPr>
          <w:t>Driving Instructors Regulation, 2009</w:t>
        </w:r>
      </w:hyperlink>
    </w:p>
    <w:p w14:paraId="06ADB1D8" w14:textId="77777777" w:rsidR="00B5181E" w:rsidRPr="00DA2410" w:rsidRDefault="00B5181E" w:rsidP="008C2FE2">
      <w:pPr>
        <w:pStyle w:val="ListParagraph"/>
        <w:numPr>
          <w:ilvl w:val="0"/>
          <w:numId w:val="32"/>
        </w:numPr>
      </w:pPr>
      <w:r w:rsidRPr="00DA2410">
        <w:t>provision of duplicate controlled and well maintained vehicles</w:t>
      </w:r>
    </w:p>
    <w:p w14:paraId="508C4FF5" w14:textId="07AF4F9F" w:rsidR="00B5181E" w:rsidRPr="00DA2410" w:rsidRDefault="00B5181E" w:rsidP="008C2FE2">
      <w:pPr>
        <w:pStyle w:val="ListParagraph"/>
        <w:numPr>
          <w:ilvl w:val="0"/>
          <w:numId w:val="32"/>
        </w:numPr>
      </w:pPr>
      <w:r w:rsidRPr="00DA2410">
        <w:t xml:space="preserve">external sponsorship from must meet the conditions of the department's </w:t>
      </w:r>
      <w:hyperlink r:id="rId22" w:history="1">
        <w:r w:rsidRPr="00DA2410">
          <w:rPr>
            <w:rStyle w:val="Hyperlink"/>
          </w:rPr>
          <w:t>Sponsorship Policy</w:t>
        </w:r>
      </w:hyperlink>
    </w:p>
    <w:p w14:paraId="31E45574" w14:textId="77777777" w:rsidR="00B5181E" w:rsidRPr="00DA2410" w:rsidRDefault="00B5181E" w:rsidP="008C2FE2">
      <w:pPr>
        <w:pStyle w:val="ListParagraph"/>
        <w:numPr>
          <w:ilvl w:val="0"/>
          <w:numId w:val="32"/>
        </w:numPr>
      </w:pPr>
      <w:r w:rsidRPr="00DA2410">
        <w:t>training is offered for licensed learner drivers only</w:t>
      </w:r>
    </w:p>
    <w:p w14:paraId="1FAF08C0" w14:textId="77777777" w:rsidR="00B5181E" w:rsidRPr="00DA2410" w:rsidRDefault="00B5181E" w:rsidP="008C2FE2">
      <w:pPr>
        <w:pStyle w:val="ListParagraph"/>
        <w:numPr>
          <w:ilvl w:val="0"/>
          <w:numId w:val="32"/>
        </w:numPr>
      </w:pPr>
      <w:r w:rsidRPr="00DA2410">
        <w:t>advanced driver training is not recommended</w:t>
      </w:r>
    </w:p>
    <w:p w14:paraId="18EF7DC7" w14:textId="77777777" w:rsidR="00B5181E" w:rsidRPr="00DA2410" w:rsidRDefault="00B5181E" w:rsidP="008C2FE2">
      <w:pPr>
        <w:pStyle w:val="ListParagraph"/>
        <w:numPr>
          <w:ilvl w:val="0"/>
          <w:numId w:val="32"/>
        </w:numPr>
      </w:pPr>
      <w:r w:rsidRPr="00DA2410">
        <w:t>Legal Services Directorate need to be consulted before any contract is entered into between the school and eternal provider</w:t>
      </w:r>
    </w:p>
    <w:p w14:paraId="598938FF" w14:textId="36B8EE78" w:rsidR="00B5181E" w:rsidRPr="00DA2410" w:rsidRDefault="00B5181E" w:rsidP="008C2FE2">
      <w:pPr>
        <w:pStyle w:val="ListParagraph"/>
        <w:numPr>
          <w:ilvl w:val="0"/>
          <w:numId w:val="32"/>
        </w:numPr>
      </w:pPr>
      <w:r w:rsidRPr="00DA2410">
        <w:t>liability is not incurred with the outside agency.</w:t>
      </w:r>
    </w:p>
    <w:p w14:paraId="0EDFB127" w14:textId="6043E9F6" w:rsidR="002142A3" w:rsidRPr="00DA2410" w:rsidRDefault="001C43E2" w:rsidP="008C2FE2">
      <w:pPr>
        <w:pStyle w:val="Heading1"/>
      </w:pPr>
      <w:bookmarkStart w:id="16" w:name="_Toc466904406"/>
      <w:bookmarkEnd w:id="14"/>
      <w:bookmarkEnd w:id="15"/>
      <w:r w:rsidRPr="00DA2410">
        <w:t>6.</w:t>
      </w:r>
      <w:r w:rsidR="00B5181E" w:rsidRPr="00DA2410">
        <w:t xml:space="preserve"> Teacher and student welfare</w:t>
      </w:r>
      <w:bookmarkEnd w:id="16"/>
    </w:p>
    <w:p w14:paraId="6D96873E" w14:textId="462F74F8" w:rsidR="00B5181E" w:rsidRPr="00DA2410" w:rsidRDefault="00B5181E" w:rsidP="008C2FE2">
      <w:bookmarkStart w:id="17" w:name="_Toc351451119"/>
      <w:bookmarkStart w:id="18" w:name="_Toc351456731"/>
      <w:r w:rsidRPr="00DA2410">
        <w:t xml:space="preserve">Principals need to: </w:t>
      </w:r>
    </w:p>
    <w:p w14:paraId="42CF4E9C" w14:textId="77777777" w:rsidR="00B5181E" w:rsidRPr="00DA2410" w:rsidRDefault="00B5181E" w:rsidP="008C2FE2">
      <w:pPr>
        <w:pStyle w:val="ListParagraph"/>
        <w:numPr>
          <w:ilvl w:val="0"/>
          <w:numId w:val="33"/>
        </w:numPr>
      </w:pPr>
      <w:r w:rsidRPr="00DA2410">
        <w:t>ensure staff and students are fully aware of their personal rights and responsibilities. One on one instruction could increase the incidence of allegations of improper conduct of instructors or students.</w:t>
      </w:r>
    </w:p>
    <w:p w14:paraId="0F3F15A4" w14:textId="51E60D35" w:rsidR="00B5181E" w:rsidRPr="00DA2410" w:rsidRDefault="00B5181E" w:rsidP="008C2FE2">
      <w:pPr>
        <w:pStyle w:val="ListParagraph"/>
        <w:numPr>
          <w:ilvl w:val="0"/>
          <w:numId w:val="33"/>
        </w:numPr>
      </w:pPr>
      <w:r w:rsidRPr="00DA2410">
        <w:t>provide individualised training for students who are licensed learner drivers.</w:t>
      </w:r>
    </w:p>
    <w:p w14:paraId="31DBBA2D" w14:textId="174B64D9" w:rsidR="00B5181E" w:rsidRPr="00DA2410" w:rsidRDefault="001C43E2" w:rsidP="008C2FE2">
      <w:pPr>
        <w:pStyle w:val="Heading1"/>
      </w:pPr>
      <w:bookmarkStart w:id="19" w:name="_Toc466904407"/>
      <w:bookmarkEnd w:id="17"/>
      <w:bookmarkEnd w:id="18"/>
      <w:r w:rsidRPr="00DA2410">
        <w:t>7.</w:t>
      </w:r>
      <w:r w:rsidR="00B5181E" w:rsidRPr="00DA2410">
        <w:t xml:space="preserve"> Planning requirements for driver training</w:t>
      </w:r>
      <w:bookmarkEnd w:id="19"/>
    </w:p>
    <w:p w14:paraId="46D97811" w14:textId="77777777" w:rsidR="00B5181E" w:rsidRPr="00DA2410" w:rsidRDefault="00B5181E" w:rsidP="008C2FE2">
      <w:r w:rsidRPr="00DA2410">
        <w:t>A driver training program or course in NSW public schools must:</w:t>
      </w:r>
    </w:p>
    <w:p w14:paraId="6E577A2D" w14:textId="77777777" w:rsidR="00B5181E" w:rsidRPr="00DA2410" w:rsidRDefault="00B5181E" w:rsidP="008C2FE2">
      <w:pPr>
        <w:pStyle w:val="ListParagraph"/>
        <w:numPr>
          <w:ilvl w:val="0"/>
          <w:numId w:val="34"/>
        </w:numPr>
      </w:pPr>
      <w:r w:rsidRPr="00DA2410">
        <w:t>be scheduled outside regular school hours</w:t>
      </w:r>
    </w:p>
    <w:p w14:paraId="2CF6FDAB" w14:textId="77777777" w:rsidR="00B5181E" w:rsidRPr="00DA2410" w:rsidRDefault="00B5181E" w:rsidP="008C2FE2">
      <w:pPr>
        <w:pStyle w:val="ListParagraph"/>
        <w:numPr>
          <w:ilvl w:val="0"/>
          <w:numId w:val="34"/>
        </w:numPr>
      </w:pPr>
      <w:r w:rsidRPr="00DA2410">
        <w:t>linked to the school's driver education program</w:t>
      </w:r>
    </w:p>
    <w:p w14:paraId="1A6E6390" w14:textId="57529B5A" w:rsidR="00B5181E" w:rsidRPr="00DA2410" w:rsidRDefault="00B5181E" w:rsidP="008C2FE2">
      <w:pPr>
        <w:pStyle w:val="ListParagraph"/>
        <w:numPr>
          <w:ilvl w:val="0"/>
          <w:numId w:val="34"/>
        </w:numPr>
      </w:pPr>
      <w:r w:rsidRPr="00DA2410">
        <w:t xml:space="preserve">support the </w:t>
      </w:r>
      <w:hyperlink r:id="rId23" w:history="1">
        <w:r w:rsidRPr="00DA2410">
          <w:rPr>
            <w:rStyle w:val="Hyperlink"/>
          </w:rPr>
          <w:t xml:space="preserve">Graduated Licensing Scheme </w:t>
        </w:r>
      </w:hyperlink>
      <w:r w:rsidRPr="00DA2410">
        <w:t>(GLS)</w:t>
      </w:r>
    </w:p>
    <w:p w14:paraId="17EE4802" w14:textId="4A2ABC4B" w:rsidR="00B5181E" w:rsidRPr="00DA2410" w:rsidRDefault="00B5181E" w:rsidP="008C2FE2">
      <w:pPr>
        <w:pStyle w:val="ListParagraph"/>
        <w:numPr>
          <w:ilvl w:val="0"/>
          <w:numId w:val="34"/>
        </w:numPr>
      </w:pPr>
      <w:r w:rsidRPr="00DA2410">
        <w:t xml:space="preserve">be designed to develop practical driving tasks as defined in the </w:t>
      </w:r>
      <w:hyperlink r:id="rId24" w:history="1">
        <w:r w:rsidRPr="00DA2410">
          <w:rPr>
            <w:rStyle w:val="Hyperlink"/>
          </w:rPr>
          <w:t>Learner Driver Log Book</w:t>
        </w:r>
      </w:hyperlink>
      <w:r w:rsidRPr="00DA2410">
        <w:t>.</w:t>
      </w:r>
    </w:p>
    <w:p w14:paraId="2B4D2D26" w14:textId="77777777" w:rsidR="00B5181E" w:rsidRPr="00DA2410" w:rsidRDefault="00B5181E" w:rsidP="008C2FE2">
      <w:pPr>
        <w:pStyle w:val="ListParagraph"/>
        <w:numPr>
          <w:ilvl w:val="0"/>
          <w:numId w:val="34"/>
        </w:numPr>
      </w:pPr>
      <w:r w:rsidRPr="00DA2410">
        <w:t>support learner licence holders to undertake the required 120 hours of on-road driving</w:t>
      </w:r>
    </w:p>
    <w:p w14:paraId="4AC9DC07" w14:textId="56977C10" w:rsidR="00B5181E" w:rsidRPr="00DA2410" w:rsidRDefault="00B5181E" w:rsidP="008C2FE2">
      <w:pPr>
        <w:pStyle w:val="ListParagraph"/>
        <w:numPr>
          <w:ilvl w:val="0"/>
          <w:numId w:val="34"/>
        </w:numPr>
      </w:pPr>
      <w:r w:rsidRPr="00DA2410">
        <w:t xml:space="preserve">ensure provisional P1 drivers have enough hazard perception skills to progress to a provisional P2 licence by completing the </w:t>
      </w:r>
      <w:hyperlink r:id="rId25" w:history="1">
        <w:r w:rsidRPr="00DA2410">
          <w:rPr>
            <w:rStyle w:val="Hyperlink"/>
          </w:rPr>
          <w:t>Hazard Perception Test</w:t>
        </w:r>
      </w:hyperlink>
      <w:r w:rsidRPr="00DA2410">
        <w:t xml:space="preserve"> (HPT)</w:t>
      </w:r>
    </w:p>
    <w:p w14:paraId="3D0ACE7C" w14:textId="77777777" w:rsidR="00B5181E" w:rsidRPr="00DA2410" w:rsidRDefault="00B5181E" w:rsidP="008C2FE2">
      <w:pPr>
        <w:pStyle w:val="ListParagraph"/>
        <w:numPr>
          <w:ilvl w:val="0"/>
          <w:numId w:val="34"/>
        </w:numPr>
      </w:pPr>
      <w:r w:rsidRPr="00DA2410">
        <w:t>emphasise the importance of safe driving</w:t>
      </w:r>
    </w:p>
    <w:p w14:paraId="0B07D516" w14:textId="62A051FF" w:rsidR="00B5181E" w:rsidRPr="00DA2410" w:rsidRDefault="00B5181E" w:rsidP="008C2FE2">
      <w:pPr>
        <w:pStyle w:val="ListParagraph"/>
        <w:numPr>
          <w:ilvl w:val="0"/>
          <w:numId w:val="34"/>
        </w:numPr>
      </w:pPr>
      <w:r w:rsidRPr="00DA2410">
        <w:t>not aim to develop advanced driving skills.</w:t>
      </w:r>
    </w:p>
    <w:p w14:paraId="5C72193E" w14:textId="42C6E2BF" w:rsidR="00345131" w:rsidRPr="00DA2410" w:rsidRDefault="001C43E2" w:rsidP="00345131">
      <w:pPr>
        <w:pStyle w:val="Heading1"/>
      </w:pPr>
      <w:bookmarkStart w:id="20" w:name="_Toc466904408"/>
      <w:r w:rsidRPr="00DA2410">
        <w:t>8</w:t>
      </w:r>
      <w:r w:rsidR="00345131" w:rsidRPr="00DA2410">
        <w:t>. Consultation with parents and carers</w:t>
      </w:r>
      <w:bookmarkEnd w:id="20"/>
    </w:p>
    <w:p w14:paraId="0E300085" w14:textId="62A7B1F6" w:rsidR="00345131" w:rsidRPr="00DA2410" w:rsidRDefault="00345131" w:rsidP="00924DD7">
      <w:r w:rsidRPr="00DA2410">
        <w:t xml:space="preserve">Schools need to consult with parents and carers about driver training and tell them about the: </w:t>
      </w:r>
    </w:p>
    <w:p w14:paraId="041C7B8B" w14:textId="77777777" w:rsidR="00F97FBB" w:rsidRPr="00DA2410" w:rsidRDefault="00345131" w:rsidP="00924DD7">
      <w:pPr>
        <w:pStyle w:val="ListParagraph"/>
        <w:numPr>
          <w:ilvl w:val="0"/>
          <w:numId w:val="34"/>
        </w:numPr>
      </w:pPr>
      <w:r w:rsidRPr="00DA2410">
        <w:t>educational quality of the training provided</w:t>
      </w:r>
    </w:p>
    <w:p w14:paraId="0A7B83A5" w14:textId="77777777" w:rsidR="00F97FBB" w:rsidRPr="00DA2410" w:rsidRDefault="00345131" w:rsidP="00924DD7">
      <w:pPr>
        <w:pStyle w:val="ListParagraph"/>
        <w:numPr>
          <w:ilvl w:val="0"/>
          <w:numId w:val="34"/>
        </w:numPr>
      </w:pPr>
      <w:r w:rsidRPr="00DA2410">
        <w:t>risk management procedures and safety of students</w:t>
      </w:r>
    </w:p>
    <w:p w14:paraId="483CC242" w14:textId="77777777" w:rsidR="00F97FBB" w:rsidRPr="00DA2410" w:rsidRDefault="00345131" w:rsidP="00924DD7">
      <w:pPr>
        <w:pStyle w:val="ListParagraph"/>
        <w:numPr>
          <w:ilvl w:val="0"/>
          <w:numId w:val="34"/>
        </w:numPr>
      </w:pPr>
      <w:r w:rsidRPr="00DA2410">
        <w:t>specific teaching and learning activities and outcomes</w:t>
      </w:r>
    </w:p>
    <w:p w14:paraId="54D4CEA7" w14:textId="77777777" w:rsidR="00F97FBB" w:rsidRPr="00DA2410" w:rsidRDefault="00345131" w:rsidP="00924DD7">
      <w:pPr>
        <w:pStyle w:val="ListParagraph"/>
        <w:numPr>
          <w:ilvl w:val="0"/>
          <w:numId w:val="34"/>
        </w:numPr>
      </w:pPr>
      <w:r w:rsidRPr="00DA2410">
        <w:t>procedures in the use of public roads, school premises and other specified areas</w:t>
      </w:r>
    </w:p>
    <w:p w14:paraId="5E8E904F" w14:textId="0308BB75" w:rsidR="00345131" w:rsidRPr="00DA2410" w:rsidRDefault="00345131" w:rsidP="00924DD7">
      <w:pPr>
        <w:pStyle w:val="ListParagraph"/>
        <w:numPr>
          <w:ilvl w:val="0"/>
          <w:numId w:val="34"/>
        </w:numPr>
      </w:pPr>
      <w:r w:rsidRPr="00DA2410">
        <w:t>evaluation process and the criteria to be used in assessing the achievement of student outcomes.</w:t>
      </w:r>
    </w:p>
    <w:p w14:paraId="0E1641AD" w14:textId="566319B6" w:rsidR="00345131" w:rsidRPr="00DA2410" w:rsidRDefault="00345131" w:rsidP="00345131">
      <w:pPr>
        <w:keepNext/>
        <w:keepLines/>
      </w:pPr>
      <w:r w:rsidRPr="00DA2410">
        <w:lastRenderedPageBreak/>
        <w:t>All school documentation must stipulate:</w:t>
      </w:r>
    </w:p>
    <w:p w14:paraId="06E23BC1" w14:textId="77777777" w:rsidR="00345131" w:rsidRPr="00DA2410" w:rsidRDefault="00345131" w:rsidP="00345131">
      <w:pPr>
        <w:pStyle w:val="ListParagraph"/>
        <w:keepNext/>
        <w:keepLines/>
        <w:numPr>
          <w:ilvl w:val="0"/>
          <w:numId w:val="36"/>
        </w:numPr>
      </w:pPr>
      <w:r w:rsidRPr="00DA2410">
        <w:t>that students will observe adequate safety</w:t>
      </w:r>
    </w:p>
    <w:p w14:paraId="4E72D2BB" w14:textId="738637B2" w:rsidR="00744EA1" w:rsidRPr="00DA2410" w:rsidRDefault="00345131" w:rsidP="00744EA1">
      <w:pPr>
        <w:pStyle w:val="ListParagraph"/>
        <w:keepNext/>
        <w:keepLines/>
        <w:numPr>
          <w:ilvl w:val="0"/>
          <w:numId w:val="36"/>
        </w:numPr>
      </w:pPr>
      <w:r w:rsidRPr="00DA2410">
        <w:t>the</w:t>
      </w:r>
      <w:r w:rsidR="00B10B38" w:rsidRPr="00DA2410">
        <w:t xml:space="preserve"> </w:t>
      </w:r>
      <w:r w:rsidRPr="00DA2410">
        <w:t>evaluation process and the criteria to be used in assessing the achievement of student outcomes.</w:t>
      </w:r>
    </w:p>
    <w:p w14:paraId="49ED91FB" w14:textId="027425DE" w:rsidR="00744EA1" w:rsidRPr="00DA2410" w:rsidRDefault="001C43E2" w:rsidP="00744EA1">
      <w:pPr>
        <w:pStyle w:val="Heading1"/>
      </w:pPr>
      <w:bookmarkStart w:id="21" w:name="_Toc466904409"/>
      <w:r w:rsidRPr="00DA2410">
        <w:t>9</w:t>
      </w:r>
      <w:r w:rsidR="00744EA1" w:rsidRPr="00DA2410">
        <w:t>. Teachers as driving instructors</w:t>
      </w:r>
      <w:bookmarkEnd w:id="21"/>
    </w:p>
    <w:p w14:paraId="395FD968" w14:textId="63AC4ED8" w:rsidR="00744EA1" w:rsidRPr="00DA2410" w:rsidRDefault="00744EA1" w:rsidP="00744EA1">
      <w:pPr>
        <w:keepNext/>
        <w:keepLines/>
      </w:pPr>
      <w:r w:rsidRPr="00DA2410">
        <w:t>Teachers may act as driving instructors in school-based driver training under the following conditions:</w:t>
      </w:r>
    </w:p>
    <w:p w14:paraId="2D2443B9" w14:textId="25CE9103" w:rsidR="00744EA1" w:rsidRPr="00DA2410" w:rsidRDefault="00744EA1" w:rsidP="00FD2779">
      <w:pPr>
        <w:pStyle w:val="ListParagraph"/>
        <w:keepNext/>
        <w:keepLines/>
        <w:numPr>
          <w:ilvl w:val="0"/>
          <w:numId w:val="37"/>
        </w:numPr>
      </w:pPr>
      <w:r w:rsidRPr="00DA2410">
        <w:t xml:space="preserve">they hold a current </w:t>
      </w:r>
      <w:hyperlink r:id="rId26" w:history="1">
        <w:r w:rsidRPr="00DA2410">
          <w:rPr>
            <w:rStyle w:val="Hyperlink"/>
          </w:rPr>
          <w:t>NSW Driving Instructor's' Licence</w:t>
        </w:r>
      </w:hyperlink>
    </w:p>
    <w:p w14:paraId="6346DAFC" w14:textId="77777777" w:rsidR="00744EA1" w:rsidRPr="00DA2410" w:rsidRDefault="00744EA1" w:rsidP="00FD2779">
      <w:pPr>
        <w:pStyle w:val="ListParagraph"/>
        <w:keepNext/>
        <w:keepLines/>
        <w:numPr>
          <w:ilvl w:val="0"/>
          <w:numId w:val="37"/>
        </w:numPr>
      </w:pPr>
      <w:r w:rsidRPr="00DA2410">
        <w:t>they must be experienced drivers over 21 years of age, have held an unrestricted (not learner, provisional or probationary) NSW driver's licence for three out of the previous four years</w:t>
      </w:r>
    </w:p>
    <w:p w14:paraId="304BDA07" w14:textId="77777777" w:rsidR="00744EA1" w:rsidRPr="00DA2410" w:rsidRDefault="00744EA1" w:rsidP="00FD2779">
      <w:pPr>
        <w:pStyle w:val="ListParagraph"/>
        <w:keepNext/>
        <w:keepLines/>
        <w:numPr>
          <w:ilvl w:val="0"/>
          <w:numId w:val="37"/>
        </w:numPr>
      </w:pPr>
      <w:r w:rsidRPr="00DA2410">
        <w:t>their involvement has the approval of the principal</w:t>
      </w:r>
    </w:p>
    <w:p w14:paraId="68F80845" w14:textId="77777777" w:rsidR="00744EA1" w:rsidRPr="00DA2410" w:rsidRDefault="00744EA1" w:rsidP="00FD2779">
      <w:pPr>
        <w:pStyle w:val="ListParagraph"/>
        <w:keepNext/>
        <w:keepLines/>
        <w:numPr>
          <w:ilvl w:val="0"/>
          <w:numId w:val="37"/>
        </w:numPr>
      </w:pPr>
      <w:r w:rsidRPr="00DA2410">
        <w:t>their participation is on a voluntary basis and attracts no payment</w:t>
      </w:r>
    </w:p>
    <w:p w14:paraId="0E623515" w14:textId="77777777" w:rsidR="00744EA1" w:rsidRPr="00DA2410" w:rsidRDefault="00744EA1" w:rsidP="00FD2779">
      <w:pPr>
        <w:pStyle w:val="ListParagraph"/>
        <w:keepNext/>
        <w:keepLines/>
        <w:numPr>
          <w:ilvl w:val="0"/>
          <w:numId w:val="37"/>
        </w:numPr>
      </w:pPr>
      <w:r w:rsidRPr="00DA2410">
        <w:t>the training is on a one-to-one basis during driver training sessions</w:t>
      </w:r>
    </w:p>
    <w:p w14:paraId="689B1D53" w14:textId="77777777" w:rsidR="00744EA1" w:rsidRPr="00DA2410" w:rsidRDefault="00744EA1" w:rsidP="00FD2779">
      <w:pPr>
        <w:pStyle w:val="ListParagraph"/>
        <w:keepNext/>
        <w:keepLines/>
        <w:numPr>
          <w:ilvl w:val="0"/>
          <w:numId w:val="37"/>
        </w:numPr>
      </w:pPr>
      <w:r w:rsidRPr="00DA2410">
        <w:t>teachers who qualify as instructors should not directly market their services to students of public schools</w:t>
      </w:r>
    </w:p>
    <w:p w14:paraId="6623B47F" w14:textId="7A028A4F" w:rsidR="00744EA1" w:rsidRPr="00DA2410" w:rsidRDefault="00744EA1" w:rsidP="00FD2779">
      <w:pPr>
        <w:pStyle w:val="ListParagraph"/>
        <w:keepNext/>
        <w:keepLines/>
        <w:numPr>
          <w:ilvl w:val="0"/>
          <w:numId w:val="37"/>
        </w:numPr>
      </w:pPr>
      <w:r w:rsidRPr="00DA2410">
        <w:t>teachers who act as qualified driving instructors in school-based driver training outside of school hours will be covered by the Workers Compensation Act.</w:t>
      </w:r>
    </w:p>
    <w:p w14:paraId="1B5AC38A" w14:textId="58CFB3B9" w:rsidR="004877F4" w:rsidRPr="00DA2410" w:rsidRDefault="00DC23CE" w:rsidP="004877F4">
      <w:pPr>
        <w:pStyle w:val="Heading1"/>
      </w:pPr>
      <w:bookmarkStart w:id="22" w:name="_Toc466904410"/>
      <w:r w:rsidRPr="00DA2410">
        <w:t>1</w:t>
      </w:r>
      <w:r w:rsidR="00822C1C" w:rsidRPr="00DA2410">
        <w:t>0</w:t>
      </w:r>
      <w:r w:rsidRPr="00DA2410">
        <w:t xml:space="preserve">. </w:t>
      </w:r>
      <w:r w:rsidR="004877F4" w:rsidRPr="00DA2410">
        <w:t>Student participation</w:t>
      </w:r>
      <w:bookmarkEnd w:id="22"/>
    </w:p>
    <w:p w14:paraId="1C616671" w14:textId="514E4F8D" w:rsidR="004877F4" w:rsidRPr="00DA2410" w:rsidRDefault="004877F4" w:rsidP="004877F4">
      <w:r w:rsidRPr="00DA2410">
        <w:t xml:space="preserve">Students can participate in driver training under the following conditions: </w:t>
      </w:r>
    </w:p>
    <w:p w14:paraId="5FA3C787" w14:textId="77777777" w:rsidR="004877F4" w:rsidRPr="00DA2410" w:rsidRDefault="004877F4" w:rsidP="004877F4">
      <w:pPr>
        <w:pStyle w:val="ListParagraph"/>
        <w:numPr>
          <w:ilvl w:val="0"/>
          <w:numId w:val="38"/>
        </w:numPr>
      </w:pPr>
      <w:r w:rsidRPr="00DA2410">
        <w:t>driver training is free of any charge to all participating students</w:t>
      </w:r>
    </w:p>
    <w:p w14:paraId="292A7503" w14:textId="77777777" w:rsidR="004877F4" w:rsidRPr="00DA2410" w:rsidRDefault="004877F4" w:rsidP="004877F4">
      <w:pPr>
        <w:pStyle w:val="ListParagraph"/>
        <w:numPr>
          <w:ilvl w:val="0"/>
          <w:numId w:val="38"/>
        </w:numPr>
      </w:pPr>
      <w:r w:rsidRPr="00DA2410">
        <w:t>participation is voluntary</w:t>
      </w:r>
    </w:p>
    <w:p w14:paraId="5CD7CE4D" w14:textId="77777777" w:rsidR="004877F4" w:rsidRPr="00DA2410" w:rsidRDefault="004877F4" w:rsidP="004877F4">
      <w:pPr>
        <w:pStyle w:val="ListParagraph"/>
        <w:numPr>
          <w:ilvl w:val="0"/>
          <w:numId w:val="38"/>
        </w:numPr>
      </w:pPr>
      <w:r w:rsidRPr="00DA2410">
        <w:t>written consent from parents and carers is specific to the particular activities and the arrangements for the training</w:t>
      </w:r>
    </w:p>
    <w:p w14:paraId="5E12547C" w14:textId="2C4FE723" w:rsidR="004877F4" w:rsidRPr="00DA2410" w:rsidRDefault="004877F4" w:rsidP="004877F4">
      <w:r w:rsidRPr="00DA2410">
        <w:t>Each student must:</w:t>
      </w:r>
    </w:p>
    <w:p w14:paraId="00400433" w14:textId="77777777" w:rsidR="004877F4" w:rsidRPr="00DA2410" w:rsidRDefault="004877F4" w:rsidP="004877F4">
      <w:pPr>
        <w:pStyle w:val="ListParagraph"/>
        <w:numPr>
          <w:ilvl w:val="0"/>
          <w:numId w:val="39"/>
        </w:numPr>
      </w:pPr>
      <w:r w:rsidRPr="00DA2410">
        <w:t>hold a current NSW learner driver licence</w:t>
      </w:r>
    </w:p>
    <w:p w14:paraId="32EDC243" w14:textId="77777777" w:rsidR="004877F4" w:rsidRPr="00DA2410" w:rsidRDefault="004877F4" w:rsidP="004877F4">
      <w:pPr>
        <w:pStyle w:val="ListParagraph"/>
        <w:numPr>
          <w:ilvl w:val="0"/>
          <w:numId w:val="39"/>
        </w:numPr>
      </w:pPr>
      <w:r w:rsidRPr="00DA2410">
        <w:t>be encouraged to wear flat closed in shoes and comfortable clothing</w:t>
      </w:r>
    </w:p>
    <w:p w14:paraId="664264D9" w14:textId="77777777" w:rsidR="004877F4" w:rsidRPr="00DA2410" w:rsidRDefault="004877F4" w:rsidP="004877F4">
      <w:pPr>
        <w:pStyle w:val="ListParagraph"/>
        <w:numPr>
          <w:ilvl w:val="0"/>
          <w:numId w:val="39"/>
        </w:numPr>
      </w:pPr>
      <w:r w:rsidRPr="00DA2410">
        <w:t>will observe the rules applying to driving with a NSW learner driver licence, as well as the NSW road rules</w:t>
      </w:r>
    </w:p>
    <w:p w14:paraId="563EDBCB" w14:textId="1C23BF43" w:rsidR="004877F4" w:rsidRPr="00DA2410" w:rsidRDefault="004877F4" w:rsidP="004877F4">
      <w:r w:rsidRPr="00DA2410">
        <w:t>The training vehicle will carry only the driving instructor and the learner driver when training is in progress.</w:t>
      </w:r>
    </w:p>
    <w:p w14:paraId="0AE7E761" w14:textId="1F2EA0A5" w:rsidR="001C24A5" w:rsidRPr="00DA2410" w:rsidRDefault="00B86CC4" w:rsidP="001C24A5">
      <w:pPr>
        <w:pStyle w:val="Heading1"/>
      </w:pPr>
      <w:bookmarkStart w:id="23" w:name="_Toc466904411"/>
      <w:r w:rsidRPr="00DA2410">
        <w:t>1</w:t>
      </w:r>
      <w:r w:rsidR="00822C1C" w:rsidRPr="00DA2410">
        <w:t>1</w:t>
      </w:r>
      <w:r w:rsidRPr="00DA2410">
        <w:t>. School ownership, maintenance and operatio</w:t>
      </w:r>
      <w:r w:rsidR="001C24A5" w:rsidRPr="00DA2410">
        <w:t>n</w:t>
      </w:r>
      <w:r w:rsidRPr="00DA2410">
        <w:t xml:space="preserve"> of vehi</w:t>
      </w:r>
      <w:r w:rsidR="001C24A5" w:rsidRPr="00DA2410">
        <w:t>c</w:t>
      </w:r>
      <w:r w:rsidRPr="00DA2410">
        <w:t>les</w:t>
      </w:r>
      <w:bookmarkEnd w:id="23"/>
    </w:p>
    <w:p w14:paraId="3E4F2A8B" w14:textId="77777777" w:rsidR="001C24A5" w:rsidRPr="00DA2410" w:rsidRDefault="001C24A5" w:rsidP="001C24A5">
      <w:r w:rsidRPr="00DA2410">
        <w:t>Schools that own motor vehicles for driver training must do so under the following conditions:</w:t>
      </w:r>
    </w:p>
    <w:p w14:paraId="26EFCBF9" w14:textId="77777777" w:rsidR="001C24A5" w:rsidRPr="00DA2410" w:rsidRDefault="001C24A5" w:rsidP="001C24A5">
      <w:pPr>
        <w:pStyle w:val="ListParagraph"/>
        <w:numPr>
          <w:ilvl w:val="0"/>
          <w:numId w:val="40"/>
        </w:numPr>
      </w:pPr>
      <w:r w:rsidRPr="00DA2410">
        <w:t>ownership for each vehicle must comply with the conditions outlined in the Department's policy on purchase and acquisition of motor vehicles by schools</w:t>
      </w:r>
    </w:p>
    <w:p w14:paraId="5870D36A" w14:textId="77777777" w:rsidR="001C24A5" w:rsidRPr="00DA2410" w:rsidRDefault="001C24A5" w:rsidP="001C24A5">
      <w:pPr>
        <w:pStyle w:val="ListParagraph"/>
        <w:numPr>
          <w:ilvl w:val="0"/>
          <w:numId w:val="40"/>
        </w:numPr>
      </w:pPr>
      <w:r w:rsidRPr="00DA2410">
        <w:t>each vehicle to be used must be equipped with duplicate driving controls of a type approved by Roads and Maritime Services</w:t>
      </w:r>
    </w:p>
    <w:p w14:paraId="7B6B800B" w14:textId="77777777" w:rsidR="001C24A5" w:rsidRPr="00DA2410" w:rsidRDefault="001C24A5" w:rsidP="001C24A5">
      <w:pPr>
        <w:pStyle w:val="ListParagraph"/>
        <w:numPr>
          <w:ilvl w:val="0"/>
          <w:numId w:val="40"/>
        </w:numPr>
      </w:pPr>
      <w:r w:rsidRPr="00DA2410">
        <w:t>each vehicle to be used must be registered and have comprehensive motor vehicle insurance</w:t>
      </w:r>
    </w:p>
    <w:p w14:paraId="661C0D78" w14:textId="77777777" w:rsidR="001C24A5" w:rsidRPr="00DA2410" w:rsidRDefault="001C24A5" w:rsidP="001C24A5">
      <w:pPr>
        <w:pStyle w:val="ListParagraph"/>
        <w:numPr>
          <w:ilvl w:val="0"/>
          <w:numId w:val="40"/>
        </w:numPr>
      </w:pPr>
      <w:r w:rsidRPr="00DA2410">
        <w:lastRenderedPageBreak/>
        <w:t>each vehicle to be used must be serviced and maintained to ensure safe and efficient operation at all times</w:t>
      </w:r>
    </w:p>
    <w:p w14:paraId="4892E532" w14:textId="77777777" w:rsidR="003659E9" w:rsidRPr="00DA2410" w:rsidRDefault="001C24A5" w:rsidP="003659E9">
      <w:pPr>
        <w:pStyle w:val="ListParagraph"/>
        <w:numPr>
          <w:ilvl w:val="0"/>
          <w:numId w:val="40"/>
        </w:numPr>
      </w:pPr>
      <w:r w:rsidRPr="00DA2410">
        <w:t>all costs relating to any vehicle used will be met by the agent or agencies sponsoring the project</w:t>
      </w:r>
    </w:p>
    <w:p w14:paraId="7B7C6293" w14:textId="466F8C86" w:rsidR="00EF0FBB" w:rsidRPr="00DA2410" w:rsidRDefault="001C24A5" w:rsidP="003659E9">
      <w:pPr>
        <w:pStyle w:val="ListParagraph"/>
        <w:numPr>
          <w:ilvl w:val="0"/>
          <w:numId w:val="40"/>
        </w:numPr>
      </w:pPr>
      <w:r w:rsidRPr="00DA2410">
        <w:t xml:space="preserve">arrangements will be made for the garaging of each vehicle </w:t>
      </w:r>
      <w:r w:rsidR="00D7268A" w:rsidRPr="00DA2410">
        <w:t>away from Departmental premises</w:t>
      </w:r>
      <w:r w:rsidR="00EF0FBB" w:rsidRPr="00DA2410">
        <w:t>.</w:t>
      </w:r>
      <w:r w:rsidR="00D7268A" w:rsidRPr="00DA2410">
        <w:t xml:space="preserve"> </w:t>
      </w:r>
    </w:p>
    <w:p w14:paraId="13D2E601" w14:textId="2602A8D9" w:rsidR="00D7268A" w:rsidRPr="00DA2410" w:rsidRDefault="00EF0FBB" w:rsidP="00EF0FBB">
      <w:pPr>
        <w:pStyle w:val="Heading1"/>
      </w:pPr>
      <w:r w:rsidRPr="00DA2410">
        <w:t xml:space="preserve">12. </w:t>
      </w:r>
      <w:hyperlink r:id="rId27" w:history="1">
        <w:r w:rsidR="00D7268A" w:rsidRPr="00DA2410">
          <w:t>Sponsorship of driver training</w:t>
        </w:r>
      </w:hyperlink>
    </w:p>
    <w:p w14:paraId="745EBFEA" w14:textId="77777777" w:rsidR="009B0BFB" w:rsidRPr="00DA2410" w:rsidRDefault="009B0BFB" w:rsidP="009B0BFB">
      <w:r w:rsidRPr="00DA2410">
        <w:t>Schools may cooperate with outside agencies which:</w:t>
      </w:r>
    </w:p>
    <w:p w14:paraId="52273664" w14:textId="19A1A2D2" w:rsidR="009B0BFB" w:rsidRPr="00DA2410" w:rsidRDefault="009B0BFB" w:rsidP="009B0BFB">
      <w:pPr>
        <w:pStyle w:val="ListParagraph"/>
        <w:numPr>
          <w:ilvl w:val="0"/>
          <w:numId w:val="42"/>
        </w:numPr>
      </w:pPr>
      <w:r w:rsidRPr="00DA2410">
        <w:t xml:space="preserve">operate in compliance with the </w:t>
      </w:r>
      <w:hyperlink r:id="rId28" w:history="1">
        <w:r w:rsidRPr="00DA2410">
          <w:rPr>
            <w:rStyle w:val="Hyperlink"/>
          </w:rPr>
          <w:t>NSW Driving Instructors Act, 1992</w:t>
        </w:r>
      </w:hyperlink>
      <w:r w:rsidRPr="00DA2410">
        <w:t xml:space="preserve"> and </w:t>
      </w:r>
      <w:hyperlink r:id="rId29" w:history="1">
        <w:r w:rsidRPr="00DA2410">
          <w:rPr>
            <w:rStyle w:val="Hyperlink"/>
          </w:rPr>
          <w:t>Driving Instructors Regulation, 2009</w:t>
        </w:r>
      </w:hyperlink>
      <w:r w:rsidRPr="00DA2410">
        <w:t>.</w:t>
      </w:r>
    </w:p>
    <w:p w14:paraId="275E57BE" w14:textId="77777777" w:rsidR="009B0BFB" w:rsidRPr="00DA2410" w:rsidRDefault="009B0BFB" w:rsidP="009B0BFB">
      <w:pPr>
        <w:pStyle w:val="ListParagraph"/>
        <w:numPr>
          <w:ilvl w:val="0"/>
          <w:numId w:val="42"/>
        </w:numPr>
      </w:pPr>
      <w:r w:rsidRPr="00DA2410">
        <w:rPr>
          <w:rFonts w:hint="eastAsia"/>
        </w:rPr>
        <w:t>provide the driver training within the context of the school's driver education program.</w:t>
      </w:r>
    </w:p>
    <w:p w14:paraId="503EA84C" w14:textId="60286D7F" w:rsidR="00365F7A" w:rsidRPr="00DA2410" w:rsidRDefault="009B0BFB" w:rsidP="009B0BFB">
      <w:pPr>
        <w:pStyle w:val="ListParagraph"/>
        <w:numPr>
          <w:ilvl w:val="0"/>
          <w:numId w:val="42"/>
        </w:numPr>
      </w:pPr>
      <w:r w:rsidRPr="00DA2410">
        <w:t xml:space="preserve">are prepared to sponsor and fulfil the monitoring and reporting responsibilities of a driver training program in accordance with the department's </w:t>
      </w:r>
      <w:hyperlink r:id="rId30" w:history="1">
        <w:r w:rsidRPr="00DA2410">
          <w:rPr>
            <w:rStyle w:val="Hyperlink"/>
          </w:rPr>
          <w:t>Sponsorship Policy</w:t>
        </w:r>
      </w:hyperlink>
      <w:r w:rsidRPr="00DA2410">
        <w:t>.</w:t>
      </w:r>
    </w:p>
    <w:p w14:paraId="3819526C" w14:textId="3E7BBD45" w:rsidR="00365F7A" w:rsidRPr="00DA2410" w:rsidRDefault="00365F7A" w:rsidP="009B0BFB">
      <w:pPr>
        <w:pStyle w:val="Heading1"/>
      </w:pPr>
      <w:bookmarkStart w:id="24" w:name="_Toc466904412"/>
      <w:r w:rsidRPr="00DA2410">
        <w:t>Useful links</w:t>
      </w:r>
      <w:bookmarkEnd w:id="24"/>
    </w:p>
    <w:p w14:paraId="3A44CF21" w14:textId="77777777" w:rsidR="00B8129B" w:rsidRPr="00DA2410" w:rsidRDefault="00DD18BA" w:rsidP="00365F7A">
      <w:pPr>
        <w:pStyle w:val="ListParagraph"/>
        <w:numPr>
          <w:ilvl w:val="0"/>
          <w:numId w:val="42"/>
        </w:numPr>
        <w:rPr>
          <w:rStyle w:val="Hyperlink"/>
          <w:color w:val="auto"/>
          <w:u w:val="none"/>
        </w:rPr>
      </w:pPr>
      <w:hyperlink r:id="rId31" w:history="1">
        <w:r w:rsidR="00365F7A" w:rsidRPr="00DA2410">
          <w:rPr>
            <w:rStyle w:val="Hyperlink"/>
          </w:rPr>
          <w:t>Transport for NSW - Younger drivers</w:t>
        </w:r>
      </w:hyperlink>
    </w:p>
    <w:p w14:paraId="1F4B44B8" w14:textId="77777777" w:rsidR="00B8129B" w:rsidRPr="00DA2410" w:rsidRDefault="00DD18BA" w:rsidP="00365F7A">
      <w:pPr>
        <w:pStyle w:val="ListParagraph"/>
        <w:numPr>
          <w:ilvl w:val="0"/>
          <w:numId w:val="42"/>
        </w:numPr>
        <w:rPr>
          <w:rStyle w:val="Hyperlink"/>
          <w:color w:val="auto"/>
          <w:u w:val="none"/>
        </w:rPr>
      </w:pPr>
      <w:hyperlink r:id="rId32" w:history="1">
        <w:r w:rsidR="00365F7A" w:rsidRPr="00DA2410">
          <w:rPr>
            <w:rStyle w:val="Hyperlink"/>
          </w:rPr>
          <w:t>Road safety education, driver education and training policy</w:t>
        </w:r>
      </w:hyperlink>
    </w:p>
    <w:p w14:paraId="2617DCA5" w14:textId="77777777" w:rsidR="00B8129B" w:rsidRPr="00DA2410" w:rsidRDefault="00DD18BA" w:rsidP="00365F7A">
      <w:pPr>
        <w:pStyle w:val="ListParagraph"/>
        <w:numPr>
          <w:ilvl w:val="0"/>
          <w:numId w:val="42"/>
        </w:numPr>
        <w:rPr>
          <w:rStyle w:val="Hyperlink"/>
          <w:color w:val="auto"/>
          <w:u w:val="none"/>
        </w:rPr>
      </w:pPr>
      <w:hyperlink r:id="rId33" w:history="1">
        <w:r w:rsidR="00365F7A" w:rsidRPr="00DA2410">
          <w:rPr>
            <w:rStyle w:val="Hyperlink"/>
          </w:rPr>
          <w:t>Crossroads</w:t>
        </w:r>
      </w:hyperlink>
    </w:p>
    <w:p w14:paraId="686907F7" w14:textId="7C78724A" w:rsidR="00365F7A" w:rsidRPr="00DA2410" w:rsidRDefault="00DD18BA" w:rsidP="00365F7A">
      <w:pPr>
        <w:pStyle w:val="ListParagraph"/>
        <w:numPr>
          <w:ilvl w:val="0"/>
          <w:numId w:val="42"/>
        </w:numPr>
      </w:pPr>
      <w:hyperlink r:id="rId34" w:history="1">
        <w:r w:rsidR="00365F7A" w:rsidRPr="00DA2410">
          <w:rPr>
            <w:rStyle w:val="Hyperlink"/>
          </w:rPr>
          <w:t>Wellbeing for schools framework</w:t>
        </w:r>
      </w:hyperlink>
    </w:p>
    <w:sectPr w:rsidR="00365F7A" w:rsidRPr="00DA2410" w:rsidSect="00E12E92">
      <w:headerReference w:type="default" r:id="rId35"/>
      <w:footerReference w:type="default" r:id="rId36"/>
      <w:pgSz w:w="11906" w:h="16838"/>
      <w:pgMar w:top="-9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1C828" w14:textId="77777777" w:rsidR="00944952" w:rsidRDefault="00944952" w:rsidP="008C2FE2">
      <w:r>
        <w:separator/>
      </w:r>
    </w:p>
  </w:endnote>
  <w:endnote w:type="continuationSeparator" w:id="0">
    <w:p w14:paraId="56EEB036" w14:textId="77777777" w:rsidR="00944952" w:rsidRDefault="00944952" w:rsidP="008C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0594398"/>
      <w:docPartObj>
        <w:docPartGallery w:val="Page Numbers (Bottom of Page)"/>
        <w:docPartUnique/>
      </w:docPartObj>
    </w:sdtPr>
    <w:sdtEndPr/>
    <w:sdtContent>
      <w:sdt>
        <w:sdtPr>
          <w:id w:val="1938402411"/>
          <w:docPartObj>
            <w:docPartGallery w:val="Page Numbers (Top of Page)"/>
            <w:docPartUnique/>
          </w:docPartObj>
        </w:sdtPr>
        <w:sdtEndPr/>
        <w:sdtContent>
          <w:p w14:paraId="776575A7" w14:textId="77777777" w:rsidR="00E12E92" w:rsidRDefault="00E12E92" w:rsidP="008C2FE2">
            <w:pPr>
              <w:pStyle w:val="Footer"/>
            </w:pPr>
            <w:r>
              <w:t xml:space="preserve">----------------------------------------------------------------------------------------------------------------------------- </w:t>
            </w:r>
          </w:p>
          <w:p w14:paraId="0A5F88D9" w14:textId="77777777" w:rsidR="009C61ED" w:rsidRDefault="006A4CA7" w:rsidP="008C2FE2">
            <w:pPr>
              <w:pStyle w:val="Footer"/>
            </w:pPr>
            <w:r>
              <w:t>Guideline</w:t>
            </w:r>
            <w:r w:rsidR="00A06F44">
              <w:t xml:space="preserve">: </w:t>
            </w:r>
            <w:r w:rsidR="009C61ED" w:rsidRPr="009C61ED">
              <w:t>Driver training implementation guidelines</w:t>
            </w:r>
          </w:p>
          <w:p w14:paraId="561A3E8B" w14:textId="20CAFF0E" w:rsidR="00A06F44" w:rsidRDefault="00A06F44" w:rsidP="008C2FE2">
            <w:pPr>
              <w:pStyle w:val="Footer"/>
              <w:rPr>
                <w:i/>
              </w:rPr>
            </w:pPr>
            <w:r>
              <w:t xml:space="preserve">Updated: </w:t>
            </w:r>
            <w:r w:rsidR="00BA6B7A">
              <w:t>19/05/2014</w:t>
            </w:r>
            <w:r>
              <w:rPr>
                <w:i/>
              </w:rPr>
              <w:tab/>
            </w:r>
          </w:p>
          <w:p w14:paraId="47DE2D97" w14:textId="33B38996" w:rsidR="00A06F44" w:rsidRDefault="00691E27" w:rsidP="008C2FE2">
            <w:pPr>
              <w:pStyle w:val="Footer"/>
              <w:rPr>
                <w:i/>
              </w:rPr>
            </w:pPr>
            <w:r>
              <w:t>Document</w:t>
            </w:r>
            <w:r w:rsidR="00A06F44">
              <w:t xml:space="preserve"> number: </w:t>
            </w:r>
            <w:r w:rsidR="00BA6B7A">
              <w:t>PD20020033</w:t>
            </w:r>
          </w:p>
          <w:p w14:paraId="2EFE66F0" w14:textId="77777777" w:rsidR="00C00176" w:rsidRDefault="00C00176" w:rsidP="008C2FE2">
            <w:pPr>
              <w:pStyle w:val="Footer"/>
            </w:pPr>
          </w:p>
          <w:p w14:paraId="3187E48E" w14:textId="2D6E2A2F" w:rsidR="0091232B" w:rsidRPr="0091232B" w:rsidRDefault="00DD18BA" w:rsidP="008C2FE2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6020104"/>
      <w:docPartObj>
        <w:docPartGallery w:val="Page Numbers (Bottom of Page)"/>
        <w:docPartUnique/>
      </w:docPartObj>
    </w:sdtPr>
    <w:sdtEndPr/>
    <w:sdtContent>
      <w:sdt>
        <w:sdtPr>
          <w:id w:val="-598879958"/>
          <w:docPartObj>
            <w:docPartGallery w:val="Page Numbers (Top of Page)"/>
            <w:docPartUnique/>
          </w:docPartObj>
        </w:sdtPr>
        <w:sdtEndPr/>
        <w:sdtContent>
          <w:p w14:paraId="79C60AD5" w14:textId="77777777" w:rsidR="00E12E92" w:rsidRDefault="00E12E92" w:rsidP="008C2FE2">
            <w:pPr>
              <w:pStyle w:val="Footer"/>
            </w:pPr>
            <w:r>
              <w:t xml:space="preserve">----------------------------------------------------------------------------------------------------------------------------- </w:t>
            </w:r>
          </w:p>
          <w:p w14:paraId="61FA9C6A" w14:textId="7382193A" w:rsidR="00E12E92" w:rsidRPr="00C00176" w:rsidRDefault="006A4CA7" w:rsidP="008C2FE2">
            <w:pPr>
              <w:pStyle w:val="Footer"/>
            </w:pPr>
            <w:r>
              <w:t>Guideline</w:t>
            </w:r>
            <w:r w:rsidR="00E12E92">
              <w:t>:</w:t>
            </w:r>
            <w:r w:rsidR="00AE4C36" w:rsidRPr="00AE4C36">
              <w:t xml:space="preserve"> Driver training implementation guidelines</w:t>
            </w:r>
            <w:r w:rsidR="00E12E92">
              <w:rPr>
                <w:i/>
              </w:rPr>
              <w:tab/>
            </w:r>
            <w:r w:rsidR="00E12E92">
              <w:t xml:space="preserve">Page </w:t>
            </w:r>
            <w:r w:rsidR="00E12E92">
              <w:rPr>
                <w:b/>
                <w:bCs/>
                <w:sz w:val="24"/>
                <w:szCs w:val="24"/>
              </w:rPr>
              <w:fldChar w:fldCharType="begin"/>
            </w:r>
            <w:r w:rsidR="00E12E92">
              <w:rPr>
                <w:b/>
                <w:bCs/>
              </w:rPr>
              <w:instrText xml:space="preserve"> PAGE </w:instrText>
            </w:r>
            <w:r w:rsidR="00E12E92">
              <w:rPr>
                <w:b/>
                <w:bCs/>
                <w:sz w:val="24"/>
                <w:szCs w:val="24"/>
              </w:rPr>
              <w:fldChar w:fldCharType="separate"/>
            </w:r>
            <w:r w:rsidR="00C00176">
              <w:rPr>
                <w:b/>
                <w:bCs/>
                <w:noProof/>
              </w:rPr>
              <w:t>6</w:t>
            </w:r>
            <w:r w:rsidR="00E12E92">
              <w:rPr>
                <w:b/>
                <w:bCs/>
                <w:sz w:val="24"/>
                <w:szCs w:val="24"/>
              </w:rPr>
              <w:fldChar w:fldCharType="end"/>
            </w:r>
            <w:r w:rsidR="00E12E92">
              <w:t xml:space="preserve"> of </w:t>
            </w:r>
            <w:r w:rsidR="00E12E92">
              <w:rPr>
                <w:b/>
                <w:bCs/>
                <w:sz w:val="24"/>
                <w:szCs w:val="24"/>
              </w:rPr>
              <w:fldChar w:fldCharType="begin"/>
            </w:r>
            <w:r w:rsidR="00E12E92">
              <w:rPr>
                <w:b/>
                <w:bCs/>
              </w:rPr>
              <w:instrText xml:space="preserve"> NUMPAGES  </w:instrText>
            </w:r>
            <w:r w:rsidR="00E12E92">
              <w:rPr>
                <w:b/>
                <w:bCs/>
                <w:sz w:val="24"/>
                <w:szCs w:val="24"/>
              </w:rPr>
              <w:fldChar w:fldCharType="separate"/>
            </w:r>
            <w:r w:rsidR="00C00176">
              <w:rPr>
                <w:b/>
                <w:bCs/>
                <w:noProof/>
              </w:rPr>
              <w:t>6</w:t>
            </w:r>
            <w:r w:rsidR="00E12E92">
              <w:rPr>
                <w:b/>
                <w:bCs/>
                <w:sz w:val="24"/>
                <w:szCs w:val="24"/>
              </w:rPr>
              <w:fldChar w:fldCharType="end"/>
            </w:r>
          </w:p>
          <w:p w14:paraId="664F7A07" w14:textId="1251D436" w:rsidR="00E12E92" w:rsidRDefault="00691E27" w:rsidP="008C2FE2">
            <w:pPr>
              <w:pStyle w:val="Footer"/>
              <w:rPr>
                <w:i/>
              </w:rPr>
            </w:pPr>
            <w:r>
              <w:t>Document</w:t>
            </w:r>
            <w:r w:rsidR="00E12E92">
              <w:t xml:space="preserve"> number: </w:t>
            </w:r>
            <w:r w:rsidR="00C00176">
              <w:t>PD20020033</w:t>
            </w:r>
          </w:p>
          <w:p w14:paraId="42C3DD0D" w14:textId="77777777" w:rsidR="00C00176" w:rsidRDefault="00C00176" w:rsidP="008C2FE2">
            <w:pPr>
              <w:pStyle w:val="Footer"/>
            </w:pPr>
          </w:p>
          <w:p w14:paraId="6F040C7E" w14:textId="77777777" w:rsidR="00C00176" w:rsidRDefault="00C00176" w:rsidP="008C2FE2">
            <w:pPr>
              <w:pStyle w:val="Footer"/>
            </w:pPr>
          </w:p>
          <w:p w14:paraId="1209517C" w14:textId="7C10E395" w:rsidR="00E12E92" w:rsidRPr="0091232B" w:rsidRDefault="00DD18BA" w:rsidP="008C2FE2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F0E08" w14:textId="77777777" w:rsidR="00944952" w:rsidRDefault="00944952" w:rsidP="008C2FE2">
      <w:r>
        <w:separator/>
      </w:r>
    </w:p>
  </w:footnote>
  <w:footnote w:type="continuationSeparator" w:id="0">
    <w:p w14:paraId="37392F88" w14:textId="77777777" w:rsidR="00944952" w:rsidRDefault="00944952" w:rsidP="008C2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3C20" w14:textId="77777777" w:rsidR="001E1D1C" w:rsidRDefault="00E12E92" w:rsidP="008C2FE2"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48A9F8D7" wp14:editId="4B004928">
              <wp:simplePos x="0" y="0"/>
              <wp:positionH relativeFrom="column">
                <wp:posOffset>-230505</wp:posOffset>
              </wp:positionH>
              <wp:positionV relativeFrom="paragraph">
                <wp:posOffset>302260</wp:posOffset>
              </wp:positionV>
              <wp:extent cx="6679565" cy="1722755"/>
              <wp:effectExtent l="0" t="0" r="6985" b="0"/>
              <wp:wrapThrough wrapText="bothSides">
                <wp:wrapPolygon edited="0">
                  <wp:start x="20329" y="0"/>
                  <wp:lineTo x="123" y="239"/>
                  <wp:lineTo x="123" y="21019"/>
                  <wp:lineTo x="19035" y="21258"/>
                  <wp:lineTo x="20329" y="21258"/>
                  <wp:lineTo x="21561" y="21019"/>
                  <wp:lineTo x="21561" y="239"/>
                  <wp:lineTo x="20699" y="0"/>
                  <wp:lineTo x="20329" y="0"/>
                </wp:wrapPolygon>
              </wp:wrapThrough>
              <wp:docPr id="2" name="Group 4" title="Guide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79565" cy="1722755"/>
                        <a:chOff x="851" y="851"/>
                        <a:chExt cx="10519" cy="2713"/>
                      </a:xfrm>
                    </wpg:grpSpPr>
                    <wps:wsp>
                      <wps:cNvPr id="56" name="AutoShape 9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851" y="851"/>
                          <a:ext cx="10500" cy="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95"/>
                      <wps:cNvSpPr>
                        <a:spLocks/>
                      </wps:cNvSpPr>
                      <wps:spPr bwMode="auto">
                        <a:xfrm>
                          <a:off x="10120" y="1132"/>
                          <a:ext cx="742" cy="2078"/>
                        </a:xfrm>
                        <a:custGeom>
                          <a:avLst/>
                          <a:gdLst>
                            <a:gd name="T0" fmla="*/ 494 w 494"/>
                            <a:gd name="T1" fmla="*/ 1373 h 1373"/>
                            <a:gd name="T2" fmla="*/ 494 w 494"/>
                            <a:gd name="T3" fmla="*/ 1373 h 1373"/>
                            <a:gd name="T4" fmla="*/ 360 w 494"/>
                            <a:gd name="T5" fmla="*/ 1152 h 1373"/>
                            <a:gd name="T6" fmla="*/ 301 w 494"/>
                            <a:gd name="T7" fmla="*/ 718 h 1373"/>
                            <a:gd name="T8" fmla="*/ 350 w 494"/>
                            <a:gd name="T9" fmla="*/ 244 h 1373"/>
                            <a:gd name="T10" fmla="*/ 351 w 494"/>
                            <a:gd name="T11" fmla="*/ 241 h 1373"/>
                            <a:gd name="T12" fmla="*/ 382 w 494"/>
                            <a:gd name="T13" fmla="*/ 179 h 1373"/>
                            <a:gd name="T14" fmla="*/ 68 w 494"/>
                            <a:gd name="T15" fmla="*/ 13 h 1373"/>
                            <a:gd name="T16" fmla="*/ 44 w 494"/>
                            <a:gd name="T17" fmla="*/ 3 h 1373"/>
                            <a:gd name="T18" fmla="*/ 42 w 494"/>
                            <a:gd name="T19" fmla="*/ 2 h 1373"/>
                            <a:gd name="T20" fmla="*/ 32 w 494"/>
                            <a:gd name="T21" fmla="*/ 0 h 1373"/>
                            <a:gd name="T22" fmla="*/ 20 w 494"/>
                            <a:gd name="T23" fmla="*/ 15 h 1373"/>
                            <a:gd name="T24" fmla="*/ 11 w 494"/>
                            <a:gd name="T25" fmla="*/ 104 h 1373"/>
                            <a:gd name="T26" fmla="*/ 0 w 494"/>
                            <a:gd name="T27" fmla="*/ 335 h 1373"/>
                            <a:gd name="T28" fmla="*/ 164 w 494"/>
                            <a:gd name="T29" fmla="*/ 1101 h 1373"/>
                            <a:gd name="T30" fmla="*/ 494 w 494"/>
                            <a:gd name="T31" fmla="*/ 1373 h 1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94" h="1373">
                              <a:moveTo>
                                <a:pt x="494" y="1373"/>
                              </a:moveTo>
                              <a:lnTo>
                                <a:pt x="494" y="1373"/>
                              </a:lnTo>
                              <a:cubicBezTo>
                                <a:pt x="444" y="1323"/>
                                <a:pt x="392" y="1251"/>
                                <a:pt x="360" y="1152"/>
                              </a:cubicBezTo>
                              <a:cubicBezTo>
                                <a:pt x="321" y="1028"/>
                                <a:pt x="301" y="882"/>
                                <a:pt x="301" y="718"/>
                              </a:cubicBezTo>
                              <a:cubicBezTo>
                                <a:pt x="301" y="490"/>
                                <a:pt x="339" y="297"/>
                                <a:pt x="350" y="244"/>
                              </a:cubicBezTo>
                              <a:cubicBezTo>
                                <a:pt x="350" y="243"/>
                                <a:pt x="350" y="242"/>
                                <a:pt x="351" y="241"/>
                              </a:cubicBezTo>
                              <a:cubicBezTo>
                                <a:pt x="356" y="217"/>
                                <a:pt x="367" y="196"/>
                                <a:pt x="382" y="179"/>
                              </a:cubicBezTo>
                              <a:cubicBezTo>
                                <a:pt x="225" y="81"/>
                                <a:pt x="94" y="24"/>
                                <a:pt x="68" y="13"/>
                              </a:cubicBezTo>
                              <a:cubicBezTo>
                                <a:pt x="55" y="7"/>
                                <a:pt x="46" y="4"/>
                                <a:pt x="44" y="3"/>
                              </a:cubicBezTo>
                              <a:cubicBezTo>
                                <a:pt x="43" y="3"/>
                                <a:pt x="42" y="2"/>
                                <a:pt x="42" y="2"/>
                              </a:cubicBezTo>
                              <a:cubicBezTo>
                                <a:pt x="38" y="1"/>
                                <a:pt x="35" y="0"/>
                                <a:pt x="32" y="0"/>
                              </a:cubicBezTo>
                              <a:cubicBezTo>
                                <a:pt x="28" y="0"/>
                                <a:pt x="23" y="0"/>
                                <a:pt x="20" y="15"/>
                              </a:cubicBezTo>
                              <a:cubicBezTo>
                                <a:pt x="20" y="15"/>
                                <a:pt x="16" y="49"/>
                                <a:pt x="11" y="104"/>
                              </a:cubicBezTo>
                              <a:cubicBezTo>
                                <a:pt x="6" y="155"/>
                                <a:pt x="0" y="238"/>
                                <a:pt x="0" y="335"/>
                              </a:cubicBezTo>
                              <a:cubicBezTo>
                                <a:pt x="0" y="554"/>
                                <a:pt x="29" y="864"/>
                                <a:pt x="164" y="1101"/>
                              </a:cubicBezTo>
                              <a:cubicBezTo>
                                <a:pt x="250" y="1250"/>
                                <a:pt x="365" y="1345"/>
                                <a:pt x="494" y="13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96"/>
                      <wps:cNvSpPr>
                        <a:spLocks/>
                      </wps:cNvSpPr>
                      <wps:spPr bwMode="auto">
                        <a:xfrm>
                          <a:off x="10742" y="1529"/>
                          <a:ext cx="628" cy="1746"/>
                        </a:xfrm>
                        <a:custGeom>
                          <a:avLst/>
                          <a:gdLst>
                            <a:gd name="T0" fmla="*/ 60 w 418"/>
                            <a:gd name="T1" fmla="*/ 10 h 1154"/>
                            <a:gd name="T2" fmla="*/ 60 w 418"/>
                            <a:gd name="T3" fmla="*/ 10 h 1154"/>
                            <a:gd name="T4" fmla="*/ 48 w 418"/>
                            <a:gd name="T5" fmla="*/ 0 h 1154"/>
                            <a:gd name="T6" fmla="*/ 47 w 418"/>
                            <a:gd name="T7" fmla="*/ 4 h 1154"/>
                            <a:gd name="T8" fmla="*/ 40 w 418"/>
                            <a:gd name="T9" fmla="*/ 39 h 1154"/>
                            <a:gd name="T10" fmla="*/ 23 w 418"/>
                            <a:gd name="T11" fmla="*/ 136 h 1154"/>
                            <a:gd name="T12" fmla="*/ 0 w 418"/>
                            <a:gd name="T13" fmla="*/ 456 h 1154"/>
                            <a:gd name="T14" fmla="*/ 54 w 418"/>
                            <a:gd name="T15" fmla="*/ 856 h 1154"/>
                            <a:gd name="T16" fmla="*/ 418 w 418"/>
                            <a:gd name="T17" fmla="*/ 1154 h 1154"/>
                            <a:gd name="T18" fmla="*/ 418 w 418"/>
                            <a:gd name="T19" fmla="*/ 410 h 1154"/>
                            <a:gd name="T20" fmla="*/ 60 w 418"/>
                            <a:gd name="T21" fmla="*/ 10 h 1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8" h="1154">
                              <a:moveTo>
                                <a:pt x="60" y="10"/>
                              </a:moveTo>
                              <a:lnTo>
                                <a:pt x="60" y="10"/>
                              </a:lnTo>
                              <a:cubicBezTo>
                                <a:pt x="55" y="6"/>
                                <a:pt x="51" y="2"/>
                                <a:pt x="48" y="0"/>
                              </a:cubicBezTo>
                              <a:cubicBezTo>
                                <a:pt x="48" y="1"/>
                                <a:pt x="47" y="3"/>
                                <a:pt x="47" y="4"/>
                              </a:cubicBezTo>
                              <a:lnTo>
                                <a:pt x="40" y="39"/>
                              </a:lnTo>
                              <a:cubicBezTo>
                                <a:pt x="37" y="51"/>
                                <a:pt x="31" y="84"/>
                                <a:pt x="23" y="136"/>
                              </a:cubicBezTo>
                              <a:cubicBezTo>
                                <a:pt x="13" y="211"/>
                                <a:pt x="0" y="327"/>
                                <a:pt x="0" y="456"/>
                              </a:cubicBezTo>
                              <a:cubicBezTo>
                                <a:pt x="0" y="610"/>
                                <a:pt x="18" y="745"/>
                                <a:pt x="54" y="856"/>
                              </a:cubicBezTo>
                              <a:cubicBezTo>
                                <a:pt x="118" y="1061"/>
                                <a:pt x="305" y="1153"/>
                                <a:pt x="418" y="1154"/>
                              </a:cubicBezTo>
                              <a:lnTo>
                                <a:pt x="418" y="410"/>
                              </a:lnTo>
                              <a:cubicBezTo>
                                <a:pt x="279" y="188"/>
                                <a:pt x="87" y="31"/>
                                <a:pt x="6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97"/>
                      <wps:cNvSpPr>
                        <a:spLocks/>
                      </wps:cNvSpPr>
                      <wps:spPr bwMode="auto">
                        <a:xfrm>
                          <a:off x="11166" y="1122"/>
                          <a:ext cx="204" cy="731"/>
                        </a:xfrm>
                        <a:custGeom>
                          <a:avLst/>
                          <a:gdLst>
                            <a:gd name="T0" fmla="*/ 86 w 136"/>
                            <a:gd name="T1" fmla="*/ 107 h 483"/>
                            <a:gd name="T2" fmla="*/ 86 w 136"/>
                            <a:gd name="T3" fmla="*/ 107 h 483"/>
                            <a:gd name="T4" fmla="*/ 0 w 136"/>
                            <a:gd name="T5" fmla="*/ 328 h 483"/>
                            <a:gd name="T6" fmla="*/ 136 w 136"/>
                            <a:gd name="T7" fmla="*/ 483 h 483"/>
                            <a:gd name="T8" fmla="*/ 136 w 136"/>
                            <a:gd name="T9" fmla="*/ 0 h 483"/>
                            <a:gd name="T10" fmla="*/ 86 w 136"/>
                            <a:gd name="T11" fmla="*/ 107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6" h="483">
                              <a:moveTo>
                                <a:pt x="86" y="107"/>
                              </a:moveTo>
                              <a:lnTo>
                                <a:pt x="86" y="107"/>
                              </a:lnTo>
                              <a:cubicBezTo>
                                <a:pt x="54" y="179"/>
                                <a:pt x="25" y="253"/>
                                <a:pt x="0" y="328"/>
                              </a:cubicBezTo>
                              <a:cubicBezTo>
                                <a:pt x="41" y="370"/>
                                <a:pt x="88" y="422"/>
                                <a:pt x="136" y="483"/>
                              </a:cubicBezTo>
                              <a:lnTo>
                                <a:pt x="136" y="0"/>
                              </a:lnTo>
                              <a:cubicBezTo>
                                <a:pt x="120" y="33"/>
                                <a:pt x="103" y="69"/>
                                <a:pt x="86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8"/>
                      <wps:cNvSpPr>
                        <a:spLocks/>
                      </wps:cNvSpPr>
                      <wps:spPr bwMode="auto">
                        <a:xfrm>
                          <a:off x="10727" y="866"/>
                          <a:ext cx="451" cy="633"/>
                        </a:xfrm>
                        <a:custGeom>
                          <a:avLst/>
                          <a:gdLst>
                            <a:gd name="T0" fmla="*/ 192 w 300"/>
                            <a:gd name="T1" fmla="*/ 418 h 418"/>
                            <a:gd name="T2" fmla="*/ 192 w 300"/>
                            <a:gd name="T3" fmla="*/ 418 h 418"/>
                            <a:gd name="T4" fmla="*/ 300 w 300"/>
                            <a:gd name="T5" fmla="*/ 161 h 418"/>
                            <a:gd name="T6" fmla="*/ 176 w 300"/>
                            <a:gd name="T7" fmla="*/ 65 h 418"/>
                            <a:gd name="T8" fmla="*/ 85 w 300"/>
                            <a:gd name="T9" fmla="*/ 4 h 418"/>
                            <a:gd name="T10" fmla="*/ 84 w 300"/>
                            <a:gd name="T11" fmla="*/ 3 h 418"/>
                            <a:gd name="T12" fmla="*/ 83 w 300"/>
                            <a:gd name="T13" fmla="*/ 2 h 418"/>
                            <a:gd name="T14" fmla="*/ 79 w 300"/>
                            <a:gd name="T15" fmla="*/ 0 h 418"/>
                            <a:gd name="T16" fmla="*/ 77 w 300"/>
                            <a:gd name="T17" fmla="*/ 0 h 418"/>
                            <a:gd name="T18" fmla="*/ 74 w 300"/>
                            <a:gd name="T19" fmla="*/ 0 h 418"/>
                            <a:gd name="T20" fmla="*/ 62 w 300"/>
                            <a:gd name="T21" fmla="*/ 12 h 418"/>
                            <a:gd name="T22" fmla="*/ 61 w 300"/>
                            <a:gd name="T23" fmla="*/ 15 h 418"/>
                            <a:gd name="T24" fmla="*/ 0 w 300"/>
                            <a:gd name="T25" fmla="*/ 266 h 418"/>
                            <a:gd name="T26" fmla="*/ 148 w 300"/>
                            <a:gd name="T27" fmla="*/ 381 h 418"/>
                            <a:gd name="T28" fmla="*/ 192 w 300"/>
                            <a:gd name="T29" fmla="*/ 418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00" h="418">
                              <a:moveTo>
                                <a:pt x="192" y="418"/>
                              </a:moveTo>
                              <a:lnTo>
                                <a:pt x="192" y="418"/>
                              </a:lnTo>
                              <a:cubicBezTo>
                                <a:pt x="222" y="336"/>
                                <a:pt x="263" y="240"/>
                                <a:pt x="300" y="161"/>
                              </a:cubicBezTo>
                              <a:cubicBezTo>
                                <a:pt x="258" y="126"/>
                                <a:pt x="216" y="94"/>
                                <a:pt x="176" y="65"/>
                              </a:cubicBezTo>
                              <a:cubicBezTo>
                                <a:pt x="120" y="25"/>
                                <a:pt x="85" y="4"/>
                                <a:pt x="85" y="4"/>
                              </a:cubicBezTo>
                              <a:cubicBezTo>
                                <a:pt x="85" y="4"/>
                                <a:pt x="85" y="4"/>
                                <a:pt x="84" y="3"/>
                              </a:cubicBezTo>
                              <a:cubicBezTo>
                                <a:pt x="84" y="3"/>
                                <a:pt x="83" y="3"/>
                                <a:pt x="83" y="2"/>
                              </a:cubicBezTo>
                              <a:cubicBezTo>
                                <a:pt x="81" y="1"/>
                                <a:pt x="79" y="0"/>
                                <a:pt x="79" y="0"/>
                              </a:cubicBezTo>
                              <a:cubicBezTo>
                                <a:pt x="78" y="0"/>
                                <a:pt x="77" y="0"/>
                                <a:pt x="77" y="0"/>
                              </a:cubicBezTo>
                              <a:cubicBezTo>
                                <a:pt x="76" y="0"/>
                                <a:pt x="75" y="0"/>
                                <a:pt x="74" y="0"/>
                              </a:cubicBezTo>
                              <a:cubicBezTo>
                                <a:pt x="71" y="0"/>
                                <a:pt x="67" y="0"/>
                                <a:pt x="62" y="12"/>
                              </a:cubicBezTo>
                              <a:cubicBezTo>
                                <a:pt x="62" y="13"/>
                                <a:pt x="61" y="14"/>
                                <a:pt x="61" y="15"/>
                              </a:cubicBezTo>
                              <a:cubicBezTo>
                                <a:pt x="50" y="51"/>
                                <a:pt x="23" y="150"/>
                                <a:pt x="0" y="266"/>
                              </a:cubicBezTo>
                              <a:cubicBezTo>
                                <a:pt x="55" y="301"/>
                                <a:pt x="102" y="342"/>
                                <a:pt x="148" y="381"/>
                              </a:cubicBezTo>
                              <a:cubicBezTo>
                                <a:pt x="163" y="394"/>
                                <a:pt x="177" y="406"/>
                                <a:pt x="192" y="4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9"/>
                      <wps:cNvSpPr>
                        <a:spLocks/>
                      </wps:cNvSpPr>
                      <wps:spPr bwMode="auto">
                        <a:xfrm>
                          <a:off x="9462" y="1773"/>
                          <a:ext cx="508" cy="526"/>
                        </a:xfrm>
                        <a:custGeom>
                          <a:avLst/>
                          <a:gdLst>
                            <a:gd name="T0" fmla="*/ 153 w 338"/>
                            <a:gd name="T1" fmla="*/ 348 h 348"/>
                            <a:gd name="T2" fmla="*/ 153 w 338"/>
                            <a:gd name="T3" fmla="*/ 348 h 348"/>
                            <a:gd name="T4" fmla="*/ 338 w 338"/>
                            <a:gd name="T5" fmla="*/ 266 h 348"/>
                            <a:gd name="T6" fmla="*/ 315 w 338"/>
                            <a:gd name="T7" fmla="*/ 9 h 348"/>
                            <a:gd name="T8" fmla="*/ 137 w 338"/>
                            <a:gd name="T9" fmla="*/ 0 h 348"/>
                            <a:gd name="T10" fmla="*/ 111 w 338"/>
                            <a:gd name="T11" fmla="*/ 0 h 348"/>
                            <a:gd name="T12" fmla="*/ 36 w 338"/>
                            <a:gd name="T13" fmla="*/ 1 h 348"/>
                            <a:gd name="T14" fmla="*/ 6 w 338"/>
                            <a:gd name="T15" fmla="*/ 19 h 348"/>
                            <a:gd name="T16" fmla="*/ 0 w 338"/>
                            <a:gd name="T17" fmla="*/ 39 h 348"/>
                            <a:gd name="T18" fmla="*/ 0 w 338"/>
                            <a:gd name="T19" fmla="*/ 41 h 348"/>
                            <a:gd name="T20" fmla="*/ 153 w 338"/>
                            <a:gd name="T21" fmla="*/ 348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8" h="348">
                              <a:moveTo>
                                <a:pt x="153" y="348"/>
                              </a:moveTo>
                              <a:lnTo>
                                <a:pt x="153" y="348"/>
                              </a:lnTo>
                              <a:cubicBezTo>
                                <a:pt x="215" y="318"/>
                                <a:pt x="277" y="290"/>
                                <a:pt x="338" y="266"/>
                              </a:cubicBezTo>
                              <a:cubicBezTo>
                                <a:pt x="326" y="186"/>
                                <a:pt x="318" y="100"/>
                                <a:pt x="315" y="9"/>
                              </a:cubicBezTo>
                              <a:cubicBezTo>
                                <a:pt x="237" y="2"/>
                                <a:pt x="176" y="0"/>
                                <a:pt x="137" y="0"/>
                              </a:cubicBezTo>
                              <a:cubicBezTo>
                                <a:pt x="128" y="0"/>
                                <a:pt x="119" y="0"/>
                                <a:pt x="111" y="0"/>
                              </a:cubicBezTo>
                              <a:cubicBezTo>
                                <a:pt x="71" y="0"/>
                                <a:pt x="45" y="1"/>
                                <a:pt x="36" y="1"/>
                              </a:cubicBezTo>
                              <a:cubicBezTo>
                                <a:pt x="24" y="2"/>
                                <a:pt x="13" y="8"/>
                                <a:pt x="6" y="19"/>
                              </a:cubicBezTo>
                              <a:cubicBezTo>
                                <a:pt x="2" y="25"/>
                                <a:pt x="0" y="32"/>
                                <a:pt x="0" y="39"/>
                              </a:cubicBezTo>
                              <a:lnTo>
                                <a:pt x="0" y="41"/>
                              </a:lnTo>
                              <a:cubicBezTo>
                                <a:pt x="3" y="70"/>
                                <a:pt x="23" y="179"/>
                                <a:pt x="153" y="3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0"/>
                      <wps:cNvSpPr>
                        <a:spLocks/>
                      </wps:cNvSpPr>
                      <wps:spPr bwMode="auto">
                        <a:xfrm>
                          <a:off x="9262" y="2348"/>
                          <a:ext cx="1207" cy="877"/>
                        </a:xfrm>
                        <a:custGeom>
                          <a:avLst/>
                          <a:gdLst>
                            <a:gd name="T0" fmla="*/ 626 w 803"/>
                            <a:gd name="T1" fmla="*/ 366 h 580"/>
                            <a:gd name="T2" fmla="*/ 626 w 803"/>
                            <a:gd name="T3" fmla="*/ 366 h 580"/>
                            <a:gd name="T4" fmla="*/ 492 w 803"/>
                            <a:gd name="T5" fmla="*/ 0 h 580"/>
                            <a:gd name="T6" fmla="*/ 36 w 803"/>
                            <a:gd name="T7" fmla="*/ 246 h 580"/>
                            <a:gd name="T8" fmla="*/ 13 w 803"/>
                            <a:gd name="T9" fmla="*/ 262 h 580"/>
                            <a:gd name="T10" fmla="*/ 0 w 803"/>
                            <a:gd name="T11" fmla="*/ 292 h 580"/>
                            <a:gd name="T12" fmla="*/ 5 w 803"/>
                            <a:gd name="T13" fmla="*/ 312 h 580"/>
                            <a:gd name="T14" fmla="*/ 6 w 803"/>
                            <a:gd name="T15" fmla="*/ 313 h 580"/>
                            <a:gd name="T16" fmla="*/ 9 w 803"/>
                            <a:gd name="T17" fmla="*/ 316 h 580"/>
                            <a:gd name="T18" fmla="*/ 10 w 803"/>
                            <a:gd name="T19" fmla="*/ 318 h 580"/>
                            <a:gd name="T20" fmla="*/ 13 w 803"/>
                            <a:gd name="T21" fmla="*/ 321 h 580"/>
                            <a:gd name="T22" fmla="*/ 43 w 803"/>
                            <a:gd name="T23" fmla="*/ 349 h 580"/>
                            <a:gd name="T24" fmla="*/ 201 w 803"/>
                            <a:gd name="T25" fmla="*/ 445 h 580"/>
                            <a:gd name="T26" fmla="*/ 803 w 803"/>
                            <a:gd name="T27" fmla="*/ 580 h 580"/>
                            <a:gd name="T28" fmla="*/ 626 w 803"/>
                            <a:gd name="T29" fmla="*/ 366 h 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03" h="580">
                              <a:moveTo>
                                <a:pt x="626" y="366"/>
                              </a:moveTo>
                              <a:lnTo>
                                <a:pt x="626" y="366"/>
                              </a:lnTo>
                              <a:cubicBezTo>
                                <a:pt x="567" y="263"/>
                                <a:pt x="522" y="140"/>
                                <a:pt x="492" y="0"/>
                              </a:cubicBezTo>
                              <a:cubicBezTo>
                                <a:pt x="275" y="86"/>
                                <a:pt x="102" y="199"/>
                                <a:pt x="36" y="246"/>
                              </a:cubicBezTo>
                              <a:cubicBezTo>
                                <a:pt x="21" y="256"/>
                                <a:pt x="13" y="261"/>
                                <a:pt x="13" y="262"/>
                              </a:cubicBezTo>
                              <a:cubicBezTo>
                                <a:pt x="5" y="267"/>
                                <a:pt x="0" y="279"/>
                                <a:pt x="0" y="292"/>
                              </a:cubicBezTo>
                              <a:cubicBezTo>
                                <a:pt x="0" y="299"/>
                                <a:pt x="1" y="306"/>
                                <a:pt x="5" y="312"/>
                              </a:cubicBezTo>
                              <a:cubicBezTo>
                                <a:pt x="6" y="312"/>
                                <a:pt x="6" y="313"/>
                                <a:pt x="6" y="313"/>
                              </a:cubicBezTo>
                              <a:cubicBezTo>
                                <a:pt x="7" y="314"/>
                                <a:pt x="8" y="315"/>
                                <a:pt x="9" y="316"/>
                              </a:cubicBezTo>
                              <a:cubicBezTo>
                                <a:pt x="9" y="316"/>
                                <a:pt x="10" y="318"/>
                                <a:pt x="10" y="318"/>
                              </a:cubicBezTo>
                              <a:lnTo>
                                <a:pt x="13" y="321"/>
                              </a:lnTo>
                              <a:cubicBezTo>
                                <a:pt x="16" y="324"/>
                                <a:pt x="26" y="335"/>
                                <a:pt x="43" y="349"/>
                              </a:cubicBezTo>
                              <a:cubicBezTo>
                                <a:pt x="70" y="372"/>
                                <a:pt x="120" y="408"/>
                                <a:pt x="201" y="445"/>
                              </a:cubicBezTo>
                              <a:cubicBezTo>
                                <a:pt x="354" y="514"/>
                                <a:pt x="561" y="560"/>
                                <a:pt x="803" y="580"/>
                              </a:cubicBezTo>
                              <a:cubicBezTo>
                                <a:pt x="735" y="525"/>
                                <a:pt x="675" y="452"/>
                                <a:pt x="626" y="3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1"/>
                      <wps:cNvSpPr>
                        <a:spLocks/>
                      </wps:cNvSpPr>
                      <wps:spPr bwMode="auto">
                        <a:xfrm>
                          <a:off x="10065" y="3345"/>
                          <a:ext cx="1305" cy="219"/>
                        </a:xfrm>
                        <a:custGeom>
                          <a:avLst/>
                          <a:gdLst>
                            <a:gd name="T0" fmla="*/ 621 w 869"/>
                            <a:gd name="T1" fmla="*/ 26 h 145"/>
                            <a:gd name="T2" fmla="*/ 621 w 869"/>
                            <a:gd name="T3" fmla="*/ 26 h 145"/>
                            <a:gd name="T4" fmla="*/ 505 w 869"/>
                            <a:gd name="T5" fmla="*/ 28 h 145"/>
                            <a:gd name="T6" fmla="*/ 501 w 869"/>
                            <a:gd name="T7" fmla="*/ 28 h 145"/>
                            <a:gd name="T8" fmla="*/ 395 w 869"/>
                            <a:gd name="T9" fmla="*/ 30 h 145"/>
                            <a:gd name="T10" fmla="*/ 263 w 869"/>
                            <a:gd name="T11" fmla="*/ 23 h 145"/>
                            <a:gd name="T12" fmla="*/ 225 w 869"/>
                            <a:gd name="T13" fmla="*/ 17 h 145"/>
                            <a:gd name="T14" fmla="*/ 61 w 869"/>
                            <a:gd name="T15" fmla="*/ 0 h 145"/>
                            <a:gd name="T16" fmla="*/ 1 w 869"/>
                            <a:gd name="T17" fmla="*/ 42 h 145"/>
                            <a:gd name="T18" fmla="*/ 17 w 869"/>
                            <a:gd name="T19" fmla="*/ 83 h 145"/>
                            <a:gd name="T20" fmla="*/ 247 w 869"/>
                            <a:gd name="T21" fmla="*/ 145 h 145"/>
                            <a:gd name="T22" fmla="*/ 499 w 869"/>
                            <a:gd name="T23" fmla="*/ 108 h 145"/>
                            <a:gd name="T24" fmla="*/ 791 w 869"/>
                            <a:gd name="T25" fmla="*/ 65 h 145"/>
                            <a:gd name="T26" fmla="*/ 869 w 869"/>
                            <a:gd name="T27" fmla="*/ 68 h 145"/>
                            <a:gd name="T28" fmla="*/ 869 w 869"/>
                            <a:gd name="T29" fmla="*/ 47 h 145"/>
                            <a:gd name="T30" fmla="*/ 621 w 869"/>
                            <a:gd name="T31" fmla="*/ 26 h 145"/>
                            <a:gd name="T32" fmla="*/ 621 w 869"/>
                            <a:gd name="T33" fmla="*/ 26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69" h="145">
                              <a:moveTo>
                                <a:pt x="621" y="26"/>
                              </a:moveTo>
                              <a:lnTo>
                                <a:pt x="621" y="26"/>
                              </a:lnTo>
                              <a:cubicBezTo>
                                <a:pt x="580" y="26"/>
                                <a:pt x="540" y="27"/>
                                <a:pt x="505" y="28"/>
                              </a:cubicBezTo>
                              <a:lnTo>
                                <a:pt x="501" y="28"/>
                              </a:lnTo>
                              <a:cubicBezTo>
                                <a:pt x="464" y="29"/>
                                <a:pt x="429" y="30"/>
                                <a:pt x="395" y="30"/>
                              </a:cubicBezTo>
                              <a:cubicBezTo>
                                <a:pt x="339" y="30"/>
                                <a:pt x="297" y="27"/>
                                <a:pt x="263" y="23"/>
                              </a:cubicBezTo>
                              <a:cubicBezTo>
                                <a:pt x="250" y="21"/>
                                <a:pt x="237" y="19"/>
                                <a:pt x="225" y="17"/>
                              </a:cubicBezTo>
                              <a:cubicBezTo>
                                <a:pt x="147" y="7"/>
                                <a:pt x="95" y="0"/>
                                <a:pt x="61" y="0"/>
                              </a:cubicBezTo>
                              <a:cubicBezTo>
                                <a:pt x="13" y="0"/>
                                <a:pt x="4" y="13"/>
                                <a:pt x="1" y="42"/>
                              </a:cubicBezTo>
                              <a:cubicBezTo>
                                <a:pt x="0" y="56"/>
                                <a:pt x="5" y="71"/>
                                <a:pt x="17" y="83"/>
                              </a:cubicBezTo>
                              <a:cubicBezTo>
                                <a:pt x="51" y="122"/>
                                <a:pt x="139" y="145"/>
                                <a:pt x="247" y="145"/>
                              </a:cubicBezTo>
                              <a:cubicBezTo>
                                <a:pt x="349" y="145"/>
                                <a:pt x="422" y="127"/>
                                <a:pt x="499" y="108"/>
                              </a:cubicBezTo>
                              <a:cubicBezTo>
                                <a:pt x="582" y="87"/>
                                <a:pt x="667" y="65"/>
                                <a:pt x="791" y="65"/>
                              </a:cubicBezTo>
                              <a:cubicBezTo>
                                <a:pt x="816" y="65"/>
                                <a:pt x="842" y="66"/>
                                <a:pt x="869" y="68"/>
                              </a:cubicBezTo>
                              <a:lnTo>
                                <a:pt x="869" y="47"/>
                              </a:lnTo>
                              <a:cubicBezTo>
                                <a:pt x="784" y="29"/>
                                <a:pt x="693" y="26"/>
                                <a:pt x="621" y="26"/>
                              </a:cubicBezTo>
                              <a:lnTo>
                                <a:pt x="621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4A8595" id="Group 4" o:spid="_x0000_s1026" alt="Title: Guideline" style="position:absolute;margin-left:-18.15pt;margin-top:23.8pt;width:525.95pt;height:135.65pt;z-index:251661824" coordorigin="851,851" coordsize="10519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">
              <o:lock v:ext="edit" aspectratio="t"/>
              <v:rect id="AutoShape 93" o:spid="_x0000_s1027" style="position:absolute;left:851;top:851;width:1050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zMM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3MwxQAAANsAAAAPAAAAAAAAAAAAAAAAAJgCAABkcnMv&#10;ZG93bnJldi54bWxQSwUGAAAAAAQABAD1AAAAigMAAAAA&#10;" filled="f" stroked="f">
                <o:lock v:ext="edit" aspectratio="t" text="t"/>
              </v:rect>
              <v:shape id="Freeform 95" o:spid="_x0000_s1028" style="position:absolute;left:10120;top:1132;width:742;height:2078;visibility:visible;mso-wrap-style:square;v-text-anchor:top" coordsize="494,1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4sMQA&#10;AADbAAAADwAAAGRycy9kb3ducmV2LnhtbESPQWsCMRSE74X+h/CEXopmLUXa1SjVIhQ81Xqot8fm&#10;uVncvCzJ093++6Yg9DjMzDfMYjX4Vl0ppiawgemkAEVcBdtwbeDwtR2/gEqCbLENTAZ+KMFqeX+3&#10;wNKGnj/pupdaZQinEg04ka7UOlWOPKZJ6IizdwrRo2QZa20j9hnuW/1UFDPtseG84LCjjaPqvL94&#10;A/Zx+32o4rscX5ugn/ud02tZG/MwGt7moIQG+Q/f2h/WwGwKf1/yD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dOLDEAAAA2wAAAA8AAAAAAAAAAAAAAAAAmAIAAGRycy9k&#10;b3ducmV2LnhtbFBLBQYAAAAABAAEAPUAAACJAwAAAAA=&#10;" path="m494,1373r,c444,1323,392,1251,360,1152,321,1028,301,882,301,718v,-228,38,-421,49,-474c350,243,350,242,351,241v5,-24,16,-45,31,-62c225,81,94,24,68,13,55,7,46,4,44,3,43,3,42,2,42,2,38,1,35,,32,,28,,23,,20,15v,,-4,34,-9,89c6,155,,238,,335v,219,29,529,164,766c250,1250,365,1345,494,1373xe" fillcolor="#fefefe" stroked="f" strokeweight="0">
                <v:path arrowok="t" o:connecttype="custom" o:connectlocs="742,2078;742,2078;541,1744;452,1087;526,369;527,365;574,271;102,20;66,5;63,3;48,0;30,23;17,157;0,507;246,1666;742,2078" o:connectangles="0,0,0,0,0,0,0,0,0,0,0,0,0,0,0,0"/>
              </v:shape>
              <v:shape id="Freeform 96" o:spid="_x0000_s1029" style="position:absolute;left:10742;top:1529;width:628;height:1746;visibility:visible;mso-wrap-style:square;v-text-anchor:top" coordsize="418,1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7QMMA&#10;AADbAAAADwAAAGRycy9kb3ducmV2LnhtbESPzYvCMBTE7wv+D+EJ3tbUD4pWo7grLh724gd4fTTP&#10;pti8lCbW+t+bBWGPw8z8hlmuO1uJlhpfOlYwGiYgiHOnSy4UnE+7zxkIH5A1Vo5JwZM8rFe9jyVm&#10;2j34QO0xFCJC2GeowIRQZ1L63JBFP3Q1cfSurrEYomwKqRt8RLit5DhJUmmx5LhgsKZvQ/nteLcK&#10;LpcvNzfpvZj+zHC6bSe/Ng25UoN+t1mACNSF//C7vdcK0jH8fY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p7QMMAAADbAAAADwAAAAAAAAAAAAAAAACYAgAAZHJzL2Rv&#10;d25yZXYueG1sUEsFBgAAAAAEAAQA9QAAAIgDAAAAAA==&#10;" path="m60,10r,c55,6,51,2,48,v,1,-1,3,-1,4l40,39c37,51,31,84,23,136,13,211,,327,,456,,610,18,745,54,856v64,205,251,297,364,298l418,410c279,188,87,31,60,10xe" fillcolor="#fefefe" stroked="f" strokeweight="0">
                <v:path arrowok="t" o:connecttype="custom" o:connectlocs="90,15;90,15;72,0;71,6;60,59;35,206;0,690;81,1295;628,1746;628,620;90,15" o:connectangles="0,0,0,0,0,0,0,0,0,0,0"/>
              </v:shape>
              <v:shape id="Freeform 97" o:spid="_x0000_s1030" style="position:absolute;left:11166;top:1122;width:204;height:731;visibility:visible;mso-wrap-style:square;v-text-anchor:top" coordsize="136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iRUMQA&#10;AADbAAAADwAAAGRycy9kb3ducmV2LnhtbESP3YrCMBSE74V9h3AWvLOp3bVIbRRZFBfxxp8HODbH&#10;tticlCZqfXuzsODlMDPfMPmiN424U+dqywrGUQyCuLC65lLB6bgeTUE4j6yxsUwKnuRgMf8Y5Jhp&#10;++A93Q++FAHCLkMFlfdtJqUrKjLoItsSB+9iO4M+yK6UusNHgJtGJnGcSoM1h4UKW/qpqLgebkbB&#10;drna7Nb79NzcktP2u/W7ZDWZKjX87JczEJ56/w7/t3+1gvQL/r6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YkVDEAAAA2wAAAA8AAAAAAAAAAAAAAAAAmAIAAGRycy9k&#10;b3ducmV2LnhtbFBLBQYAAAAABAAEAPUAAACJAwAAAAA=&#10;" path="m86,107r,c54,179,25,253,,328v41,42,88,94,136,155l136,c120,33,103,69,86,107xe" fillcolor="#fefefe" stroked="f" strokeweight="0">
                <v:path arrowok="t" o:connecttype="custom" o:connectlocs="129,162;129,162;0,496;204,731;204,0;129,162" o:connectangles="0,0,0,0,0,0"/>
              </v:shape>
              <v:shape id="Freeform 98" o:spid="_x0000_s1031" style="position:absolute;left:10727;top:866;width:451;height:633;visibility:visible;mso-wrap-style:square;v-text-anchor:top" coordsize="30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LcsYA&#10;AADbAAAADwAAAGRycy9kb3ducmV2LnhtbESPzWvCQBTE7wX/h+UJ3upGsX5EV5FCpVA81I+Dt2f2&#10;mQSzb0N2Tbb967uFQo/DzPyGWW2CqURLjSstKxgNExDEmdUl5wpOx7fnOQjnkTVWlknBFznYrHtP&#10;K0y17fiT2oPPRYSwS1FB4X2dSumyggy6oa2Jo3ezjUEfZZNL3WAX4aaS4ySZSoMlx4UCa3otKLsf&#10;HkbBbBI+2r1ZZJ3emes5XOrv/fhFqUE/bJcgPAX/H/5rv2sFiyn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oLcsYAAADbAAAADwAAAAAAAAAAAAAAAACYAgAAZHJz&#10;L2Rvd25yZXYueG1sUEsFBgAAAAAEAAQA9QAAAIsDAAAAAA==&#10;" path="m192,418r,c222,336,263,240,300,161,258,126,216,94,176,65,120,25,85,4,85,4v,,,,-1,-1c84,3,83,3,83,2,81,1,79,,79,,78,,77,,77,,76,,75,,74,,71,,67,,62,12v,1,-1,2,-1,3c50,51,23,150,,266v55,35,102,76,148,115c163,394,177,406,192,418xe" fillcolor="#fefefe" stroked="f" strokeweight="0">
                <v:path arrowok="t" o:connecttype="custom" o:connectlocs="289,633;289,633;451,244;265,98;128,6;126,5;125,3;119,0;116,0;111,0;93,18;92,23;0,403;222,577;289,633" o:connectangles="0,0,0,0,0,0,0,0,0,0,0,0,0,0,0"/>
              </v:shape>
              <v:shape id="Freeform 99" o:spid="_x0000_s1032" style="position:absolute;left:9462;top:1773;width:508;height:526;visibility:visible;mso-wrap-style:square;v-text-anchor:top" coordsize="33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necQA&#10;AADbAAAADwAAAGRycy9kb3ducmV2LnhtbESP0WrCQBRE34X+w3ILvummUqvGrCJSpU+BWj/gmr3J&#10;hmbvhuwa0369Wyj4OMzMGSbbDrYRPXW+dqzgZZqAIC6crrlScP46TJYgfEDW2DgmBT/kYbt5GmWY&#10;anfjT+pPoRIRwj5FBSaENpXSF4Ys+qlriaNXus5iiLKrpO7wFuG2kbMkeZMWa44LBlvaGyq+T1er&#10;oN+97pe/80ty9O+L1pl5XuYmV2r8POzWIAIN4RH+b39oBasF/H2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QJ3nEAAAA2wAAAA8AAAAAAAAAAAAAAAAAmAIAAGRycy9k&#10;b3ducmV2LnhtbFBLBQYAAAAABAAEAPUAAACJAwAAAAA=&#10;" path="m153,348r,c215,318,277,290,338,266,326,186,318,100,315,9,237,2,176,,137,v-9,,-18,,-26,c71,,45,1,36,1,24,2,13,8,6,19,2,25,,32,,39r,2c3,70,23,179,153,348xe" fillcolor="#fefefe" stroked="f" strokeweight="0">
                <v:path arrowok="t" o:connecttype="custom" o:connectlocs="230,526;230,526;508,402;473,14;206,0;167,0;54,2;9,29;0,59;0,62;230,526" o:connectangles="0,0,0,0,0,0,0,0,0,0,0"/>
              </v:shape>
              <v:shape id="Freeform 100" o:spid="_x0000_s1033" style="position:absolute;left:9262;top:2348;width:1207;height:877;visibility:visible;mso-wrap-style:square;v-text-anchor:top" coordsize="803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GQMEA&#10;AADbAAAADwAAAGRycy9kb3ducmV2LnhtbERPz2vCMBS+C/sfwhvspumUyVablikI7rgqg90ezbMp&#10;bV5Kk9Zuf/1yGHj8+H5nxWw7MdHgG8cKnlcJCOLK6YZrBZfzcfkKwgdkjZ1jUvBDHor8YZFhqt2N&#10;P2kqQy1iCPsUFZgQ+lRKXxmy6FeuJ47c1Q0WQ4RDLfWAtxhuO7lOkq202HBsMNjTwVDVlqNVMLeH&#10;diNPJU0f3yO9/F5M2X7tlXp6nN93IALN4S7+d5+0grc4Nn6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rRkDBAAAA2wAAAA8AAAAAAAAAAAAAAAAAmAIAAGRycy9kb3du&#10;cmV2LnhtbFBLBQYAAAAABAAEAPUAAACGAwAAAAA=&#10;" path="m626,366r,c567,263,522,140,492,,275,86,102,199,36,246,21,256,13,261,13,262,5,267,,279,,292v,7,1,14,5,20c6,312,6,313,6,313v1,1,2,2,3,3c9,316,10,318,10,318r3,3c16,324,26,335,43,349v27,23,77,59,158,96c354,514,561,560,803,580,735,525,675,452,626,366xe" fillcolor="#fefefe" stroked="f" strokeweight="0">
                <v:path arrowok="t" o:connecttype="custom" o:connectlocs="941,553;941,553;740,0;54,372;20,396;0,442;8,472;9,473;14,478;15,481;20,485;65,528;302,673;1207,877;941,553" o:connectangles="0,0,0,0,0,0,0,0,0,0,0,0,0,0,0"/>
              </v:shape>
              <v:shape id="Freeform 101" o:spid="_x0000_s1034" style="position:absolute;left:10065;top:3345;width:1305;height:219;visibility:visible;mso-wrap-style:square;v-text-anchor:top" coordsize="869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qn8UA&#10;AADbAAAADwAAAGRycy9kb3ducmV2LnhtbESPQWvCQBCF7wX/wzKCt7pRoTWpq4ggSA+VRoX2Ns2O&#10;STA7G3a3Jv57t1Dw+HjzvjdvsepNI67kfG1ZwWScgCAurK65VHA8bJ/nIHxA1thYJgU38rBaDp4W&#10;mGnb8Sdd81CKCGGfoYIqhDaT0hcVGfRj2xJH72ydwRClK6V22EW4aeQ0SV6kwZpjQ4UtbSoqLvmv&#10;iW/or1s/y+vJ6/dH977fcupOP6lSo2G/fgMRqA+P4//0TitIU/jbEgE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WqfxQAAANsAAAAPAAAAAAAAAAAAAAAAAJgCAABkcnMv&#10;ZG93bnJldi54bWxQSwUGAAAAAAQABAD1AAAAigMAAAAA&#10;" path="m621,26r,c580,26,540,27,505,28r-4,c464,29,429,30,395,30v-56,,-98,-3,-132,-7c250,21,237,19,225,17,147,7,95,,61,,13,,4,13,1,42,,56,5,71,17,83v34,39,122,62,230,62c349,145,422,127,499,108,582,87,667,65,791,65v25,,51,1,78,3l869,47c784,29,693,26,621,26r,xe" fillcolor="#fefefe" stroked="f" strokeweight="0">
                <v:path arrowok="t" o:connecttype="custom" o:connectlocs="933,39;933,39;758,42;752,42;593,45;395,35;338,26;92,0;2,63;26,125;371,219;749,163;1188,98;1305,103;1305,71;933,39;933,39" o:connectangles="0,0,0,0,0,0,0,0,0,0,0,0,0,0,0,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BA22619" wp14:editId="569C559D">
              <wp:simplePos x="0" y="0"/>
              <wp:positionH relativeFrom="page">
                <wp:posOffset>321945</wp:posOffset>
              </wp:positionH>
              <wp:positionV relativeFrom="page">
                <wp:posOffset>1540510</wp:posOffset>
              </wp:positionV>
              <wp:extent cx="6840855" cy="946150"/>
              <wp:effectExtent l="0" t="0" r="0" b="6350"/>
              <wp:wrapThrough wrapText="bothSides">
                <wp:wrapPolygon edited="0">
                  <wp:start x="421" y="0"/>
                  <wp:lineTo x="421" y="21310"/>
                  <wp:lineTo x="17143" y="21310"/>
                  <wp:lineTo x="17143" y="0"/>
                  <wp:lineTo x="421" y="0"/>
                </wp:wrapPolygon>
              </wp:wrapThrough>
              <wp:docPr id="125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855" cy="946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370D0" w14:textId="77777777" w:rsidR="001958EE" w:rsidRDefault="001958EE" w:rsidP="008C2FE2">
                          <w:pPr>
                            <w:pStyle w:val="10DocumentTitle"/>
                          </w:pPr>
                        </w:p>
                        <w:p w14:paraId="4A3BA2BE" w14:textId="77777777" w:rsidR="001958EE" w:rsidRDefault="001958EE" w:rsidP="008C2FE2">
                          <w:pPr>
                            <w:pStyle w:val="10DocumentTitle"/>
                          </w:pPr>
                        </w:p>
                        <w:p w14:paraId="6CDF424A" w14:textId="77777777" w:rsidR="00E12E92" w:rsidRPr="001D29FA" w:rsidRDefault="00287444" w:rsidP="008C2FE2">
                          <w:pPr>
                            <w:pStyle w:val="10DocumentTitle"/>
                          </w:pPr>
                          <w:r>
                            <w:t>GUIDELINE</w:t>
                          </w:r>
                        </w:p>
                      </w:txbxContent>
                    </wps:txbx>
                    <wps:bodyPr rot="0" vert="horz" wrap="square" lIns="180000" tIns="36000" rIns="144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22619" id="_x0000_t202" coordsize="21600,21600" o:spt="202" path="m,l,21600r21600,l21600,xe">
              <v:stroke joinstyle="miter"/>
              <v:path gradientshapeok="t" o:connecttype="rect"/>
            </v:shapetype>
            <v:shape id="Text Box 125" o:spid="_x0000_s1026" type="#_x0000_t202" style="position:absolute;left:0;text-align:left;margin-left:25.35pt;margin-top:121.3pt;width:538.65pt;height:74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" filled="f" stroked="f">
              <v:textbox inset="5mm,1mm,40mm,0">
                <w:txbxContent>
                  <w:p w14:paraId="44F370D0" w14:textId="77777777" w:rsidR="001958EE" w:rsidRDefault="001958EE" w:rsidP="008C2FE2">
                    <w:pPr>
                      <w:pStyle w:val="10DocumentTitle"/>
                    </w:pPr>
                  </w:p>
                  <w:p w14:paraId="4A3BA2BE" w14:textId="77777777" w:rsidR="001958EE" w:rsidRDefault="001958EE" w:rsidP="008C2FE2">
                    <w:pPr>
                      <w:pStyle w:val="10DocumentTitle"/>
                    </w:pPr>
                  </w:p>
                  <w:p w14:paraId="6CDF424A" w14:textId="77777777" w:rsidR="00E12E92" w:rsidRPr="001D29FA" w:rsidRDefault="00287444" w:rsidP="008C2FE2">
                    <w:pPr>
                      <w:pStyle w:val="10DocumentTitle"/>
                    </w:pPr>
                    <w:r>
                      <w:t>GUIDELINE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107950" distL="114300" distR="114300" simplePos="0" relativeHeight="251654656" behindDoc="1" locked="1" layoutInCell="1" allowOverlap="1" wp14:anchorId="468D3B48" wp14:editId="0D3F4A17">
              <wp:simplePos x="0" y="0"/>
              <wp:positionH relativeFrom="page">
                <wp:posOffset>371475</wp:posOffset>
              </wp:positionH>
              <wp:positionV relativeFrom="page">
                <wp:posOffset>371475</wp:posOffset>
              </wp:positionV>
              <wp:extent cx="6831330" cy="2239010"/>
              <wp:effectExtent l="0" t="0" r="7620" b="8890"/>
              <wp:wrapTopAndBottom/>
              <wp:docPr id="3" name="Rectangle 3" title="Driver training implementation guidelin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1330" cy="2239010"/>
                      </a:xfrm>
                      <a:prstGeom prst="rect">
                        <a:avLst/>
                      </a:prstGeom>
                      <a:solidFill>
                        <a:srgbClr val="394A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EED68" id="Rectangle 3" o:spid="_x0000_s1026" alt="Title: Driver training implementation guidelines" style="position:absolute;margin-left:29.25pt;margin-top:29.25pt;width:537.9pt;height:176.3pt;z-index:-251661824;visibility:visible;mso-wrap-style:square;mso-width-percent:0;mso-height-percent:0;mso-wrap-distance-left:9pt;mso-wrap-distance-top:0;mso-wrap-distance-right:9pt;mso-wrap-distance-bottom:8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" fillcolor="#394a59" stroked="f">
              <v:textbox inset=",7.2pt,,7.2pt"/>
              <w10:wrap type="topAndBottom"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DE49" w14:textId="77777777" w:rsidR="00E12E92" w:rsidRPr="00E12E92" w:rsidRDefault="00E12E92" w:rsidP="008C2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7022"/>
    <w:multiLevelType w:val="hybridMultilevel"/>
    <w:tmpl w:val="8A926B54"/>
    <w:lvl w:ilvl="0" w:tplc="149C2DA6">
      <w:start w:val="6"/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F0EBE"/>
    <w:multiLevelType w:val="hybridMultilevel"/>
    <w:tmpl w:val="994A1C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71D43"/>
    <w:multiLevelType w:val="multilevel"/>
    <w:tmpl w:val="97D68274"/>
    <w:lvl w:ilvl="0">
      <w:start w:val="6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/>
        <w:sz w:val="20"/>
        <w:szCs w:val="20"/>
      </w:rPr>
    </w:lvl>
    <w:lvl w:ilvl="1">
      <w:start w:val="6"/>
      <w:numFmt w:val="bullet"/>
      <w:lvlText w:val="-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6D5202"/>
    <w:multiLevelType w:val="hybridMultilevel"/>
    <w:tmpl w:val="5ECAF924"/>
    <w:lvl w:ilvl="0" w:tplc="D4F41A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1005D"/>
    <w:multiLevelType w:val="hybridMultilevel"/>
    <w:tmpl w:val="88C43CE6"/>
    <w:lvl w:ilvl="0" w:tplc="9A064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92633"/>
    <w:multiLevelType w:val="hybridMultilevel"/>
    <w:tmpl w:val="A498F564"/>
    <w:lvl w:ilvl="0" w:tplc="D4F41A52">
      <w:numFmt w:val="bullet"/>
      <w:lvlText w:val="-"/>
      <w:lvlJc w:val="left"/>
      <w:pPr>
        <w:ind w:left="747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 w15:restartNumberingAfterBreak="0">
    <w:nsid w:val="193E27B7"/>
    <w:multiLevelType w:val="hybridMultilevel"/>
    <w:tmpl w:val="912014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CE68BF"/>
    <w:multiLevelType w:val="hybridMultilevel"/>
    <w:tmpl w:val="5FDAB3BE"/>
    <w:lvl w:ilvl="0" w:tplc="76C4AA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0F626E5"/>
    <w:multiLevelType w:val="hybridMultilevel"/>
    <w:tmpl w:val="BF68A302"/>
    <w:lvl w:ilvl="0" w:tplc="D4F41A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30A33"/>
    <w:multiLevelType w:val="hybridMultilevel"/>
    <w:tmpl w:val="FE22EED8"/>
    <w:lvl w:ilvl="0" w:tplc="9EBADA7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B3819"/>
    <w:multiLevelType w:val="hybridMultilevel"/>
    <w:tmpl w:val="051A0DB0"/>
    <w:lvl w:ilvl="0" w:tplc="D4F41A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61ABB"/>
    <w:multiLevelType w:val="hybridMultilevel"/>
    <w:tmpl w:val="794E39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88756A"/>
    <w:multiLevelType w:val="hybridMultilevel"/>
    <w:tmpl w:val="770C61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081780"/>
    <w:multiLevelType w:val="hybridMultilevel"/>
    <w:tmpl w:val="98C2EB18"/>
    <w:lvl w:ilvl="0" w:tplc="9EBADA7E">
      <w:start w:val="6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4E4445"/>
    <w:multiLevelType w:val="hybridMultilevel"/>
    <w:tmpl w:val="D21861FC"/>
    <w:lvl w:ilvl="0" w:tplc="D4F41A5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DD1129"/>
    <w:multiLevelType w:val="hybridMultilevel"/>
    <w:tmpl w:val="0F440A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5270F1"/>
    <w:multiLevelType w:val="hybridMultilevel"/>
    <w:tmpl w:val="2076A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F0E38"/>
    <w:multiLevelType w:val="hybridMultilevel"/>
    <w:tmpl w:val="FB188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91515"/>
    <w:multiLevelType w:val="hybridMultilevel"/>
    <w:tmpl w:val="0D58516C"/>
    <w:lvl w:ilvl="0" w:tplc="D4F41A5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44E1B69"/>
    <w:multiLevelType w:val="hybridMultilevel"/>
    <w:tmpl w:val="83442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CD1DCB"/>
    <w:multiLevelType w:val="hybridMultilevel"/>
    <w:tmpl w:val="626E9E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3B6270"/>
    <w:multiLevelType w:val="hybridMultilevel"/>
    <w:tmpl w:val="8932BDD6"/>
    <w:lvl w:ilvl="0" w:tplc="0C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64596"/>
    <w:multiLevelType w:val="hybridMultilevel"/>
    <w:tmpl w:val="3498FA08"/>
    <w:lvl w:ilvl="0" w:tplc="149C2DA6">
      <w:start w:val="6"/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F27E30"/>
    <w:multiLevelType w:val="hybridMultilevel"/>
    <w:tmpl w:val="980EEB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055CAE"/>
    <w:multiLevelType w:val="hybridMultilevel"/>
    <w:tmpl w:val="034CE174"/>
    <w:lvl w:ilvl="0" w:tplc="149C2DA6">
      <w:start w:val="6"/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6D7CE5"/>
    <w:multiLevelType w:val="multilevel"/>
    <w:tmpl w:val="873ED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AAA7578"/>
    <w:multiLevelType w:val="hybridMultilevel"/>
    <w:tmpl w:val="B0FAF5F6"/>
    <w:lvl w:ilvl="0" w:tplc="149C2DA6">
      <w:start w:val="6"/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811173"/>
    <w:multiLevelType w:val="hybridMultilevel"/>
    <w:tmpl w:val="3920C8B0"/>
    <w:lvl w:ilvl="0" w:tplc="149C2DA6">
      <w:start w:val="6"/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FF7241"/>
    <w:multiLevelType w:val="hybridMultilevel"/>
    <w:tmpl w:val="0CA4566C"/>
    <w:lvl w:ilvl="0" w:tplc="D4F41A5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0817083"/>
    <w:multiLevelType w:val="hybridMultilevel"/>
    <w:tmpl w:val="5BE23F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9B4D74"/>
    <w:multiLevelType w:val="hybridMultilevel"/>
    <w:tmpl w:val="46B634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E67F09"/>
    <w:multiLevelType w:val="hybridMultilevel"/>
    <w:tmpl w:val="98129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34DB1"/>
    <w:multiLevelType w:val="hybridMultilevel"/>
    <w:tmpl w:val="9B48A3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97513B"/>
    <w:multiLevelType w:val="hybridMultilevel"/>
    <w:tmpl w:val="37063E72"/>
    <w:lvl w:ilvl="0" w:tplc="149C2DA6">
      <w:start w:val="6"/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597BA2"/>
    <w:multiLevelType w:val="multilevel"/>
    <w:tmpl w:val="A74474CE"/>
    <w:lvl w:ilvl="0">
      <w:start w:val="1"/>
      <w:numFmt w:val="none"/>
      <w:lvlText w:val="9.1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3"/>
      <w:numFmt w:val="none"/>
      <w:isLgl/>
      <w:lvlText w:val="9.2"/>
      <w:lvlJc w:val="left"/>
      <w:pPr>
        <w:ind w:left="420" w:hanging="420"/>
      </w:pPr>
      <w:rPr>
        <w:rFonts w:hint="default"/>
      </w:rPr>
    </w:lvl>
    <w:lvl w:ilvl="2">
      <w:start w:val="1"/>
      <w:numFmt w:val="none"/>
      <w:isLgl/>
      <w:lvlText w:val="9.3"/>
      <w:lvlJc w:val="left"/>
      <w:pPr>
        <w:ind w:left="720" w:hanging="720"/>
      </w:pPr>
      <w:rPr>
        <w:rFonts w:hint="default"/>
      </w:rPr>
    </w:lvl>
    <w:lvl w:ilvl="3">
      <w:start w:val="1"/>
      <w:numFmt w:val="none"/>
      <w:isLgl/>
      <w:lvlText w:val="9.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9.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9.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9.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9.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9.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7F5739F"/>
    <w:multiLevelType w:val="hybridMultilevel"/>
    <w:tmpl w:val="EC089B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8D4B39"/>
    <w:multiLevelType w:val="hybridMultilevel"/>
    <w:tmpl w:val="325ECF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5436C"/>
    <w:multiLevelType w:val="hybridMultilevel"/>
    <w:tmpl w:val="A7B40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327DB"/>
    <w:multiLevelType w:val="hybridMultilevel"/>
    <w:tmpl w:val="5E707E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AA6A9C"/>
    <w:multiLevelType w:val="hybridMultilevel"/>
    <w:tmpl w:val="4B626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0212B"/>
    <w:multiLevelType w:val="hybridMultilevel"/>
    <w:tmpl w:val="1ADE0B12"/>
    <w:lvl w:ilvl="0" w:tplc="9EBADA7E">
      <w:start w:val="6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6D5D57"/>
    <w:multiLevelType w:val="hybridMultilevel"/>
    <w:tmpl w:val="35E29CAC"/>
    <w:lvl w:ilvl="0" w:tplc="149C2DA6">
      <w:start w:val="6"/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40"/>
  </w:num>
  <w:num w:numId="10">
    <w:abstractNumId w:val="13"/>
  </w:num>
  <w:num w:numId="11">
    <w:abstractNumId w:val="14"/>
  </w:num>
  <w:num w:numId="12">
    <w:abstractNumId w:val="24"/>
  </w:num>
  <w:num w:numId="13">
    <w:abstractNumId w:val="26"/>
  </w:num>
  <w:num w:numId="14">
    <w:abstractNumId w:val="27"/>
  </w:num>
  <w:num w:numId="15">
    <w:abstractNumId w:val="22"/>
  </w:num>
  <w:num w:numId="16">
    <w:abstractNumId w:val="33"/>
  </w:num>
  <w:num w:numId="17">
    <w:abstractNumId w:val="41"/>
  </w:num>
  <w:num w:numId="18">
    <w:abstractNumId w:val="28"/>
  </w:num>
  <w:num w:numId="19">
    <w:abstractNumId w:val="18"/>
  </w:num>
  <w:num w:numId="20">
    <w:abstractNumId w:val="0"/>
  </w:num>
  <w:num w:numId="21">
    <w:abstractNumId w:val="20"/>
  </w:num>
  <w:num w:numId="22">
    <w:abstractNumId w:val="17"/>
  </w:num>
  <w:num w:numId="23">
    <w:abstractNumId w:val="34"/>
  </w:num>
  <w:num w:numId="24">
    <w:abstractNumId w:val="4"/>
  </w:num>
  <w:num w:numId="25">
    <w:abstractNumId w:val="16"/>
  </w:num>
  <w:num w:numId="26">
    <w:abstractNumId w:val="31"/>
  </w:num>
  <w:num w:numId="27">
    <w:abstractNumId w:val="35"/>
  </w:num>
  <w:num w:numId="28">
    <w:abstractNumId w:val="39"/>
  </w:num>
  <w:num w:numId="29">
    <w:abstractNumId w:val="38"/>
  </w:num>
  <w:num w:numId="30">
    <w:abstractNumId w:val="30"/>
  </w:num>
  <w:num w:numId="31">
    <w:abstractNumId w:val="23"/>
  </w:num>
  <w:num w:numId="32">
    <w:abstractNumId w:val="36"/>
  </w:num>
  <w:num w:numId="33">
    <w:abstractNumId w:val="11"/>
  </w:num>
  <w:num w:numId="34">
    <w:abstractNumId w:val="1"/>
  </w:num>
  <w:num w:numId="35">
    <w:abstractNumId w:val="15"/>
  </w:num>
  <w:num w:numId="36">
    <w:abstractNumId w:val="32"/>
  </w:num>
  <w:num w:numId="37">
    <w:abstractNumId w:val="6"/>
  </w:num>
  <w:num w:numId="38">
    <w:abstractNumId w:val="19"/>
  </w:num>
  <w:num w:numId="39">
    <w:abstractNumId w:val="12"/>
  </w:num>
  <w:num w:numId="40">
    <w:abstractNumId w:val="29"/>
  </w:num>
  <w:num w:numId="41">
    <w:abstractNumId w:val="21"/>
  </w:num>
  <w:num w:numId="42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8E"/>
    <w:rsid w:val="00002FEC"/>
    <w:rsid w:val="000041D8"/>
    <w:rsid w:val="00004E32"/>
    <w:rsid w:val="000121B2"/>
    <w:rsid w:val="0001530B"/>
    <w:rsid w:val="00020AD3"/>
    <w:rsid w:val="00023470"/>
    <w:rsid w:val="00031A08"/>
    <w:rsid w:val="00032944"/>
    <w:rsid w:val="00033E95"/>
    <w:rsid w:val="00036F01"/>
    <w:rsid w:val="00036F5B"/>
    <w:rsid w:val="00037ADE"/>
    <w:rsid w:val="00037D77"/>
    <w:rsid w:val="00041812"/>
    <w:rsid w:val="0004281A"/>
    <w:rsid w:val="00044477"/>
    <w:rsid w:val="00047D74"/>
    <w:rsid w:val="000510F1"/>
    <w:rsid w:val="000572C8"/>
    <w:rsid w:val="00060AC5"/>
    <w:rsid w:val="00061973"/>
    <w:rsid w:val="000648F4"/>
    <w:rsid w:val="00066962"/>
    <w:rsid w:val="000721D6"/>
    <w:rsid w:val="00073E1E"/>
    <w:rsid w:val="00074050"/>
    <w:rsid w:val="00075BF2"/>
    <w:rsid w:val="0007680B"/>
    <w:rsid w:val="00082842"/>
    <w:rsid w:val="0008382F"/>
    <w:rsid w:val="00083832"/>
    <w:rsid w:val="00091D39"/>
    <w:rsid w:val="000958D5"/>
    <w:rsid w:val="000A3157"/>
    <w:rsid w:val="000A3826"/>
    <w:rsid w:val="000A7BBC"/>
    <w:rsid w:val="000B0810"/>
    <w:rsid w:val="000B34E6"/>
    <w:rsid w:val="000B3D16"/>
    <w:rsid w:val="000C0E89"/>
    <w:rsid w:val="000C5053"/>
    <w:rsid w:val="000D0A5C"/>
    <w:rsid w:val="000D0F7E"/>
    <w:rsid w:val="000D1326"/>
    <w:rsid w:val="000D19E3"/>
    <w:rsid w:val="000D386E"/>
    <w:rsid w:val="000D40E8"/>
    <w:rsid w:val="000D51F6"/>
    <w:rsid w:val="000D548D"/>
    <w:rsid w:val="000D6D57"/>
    <w:rsid w:val="000E024C"/>
    <w:rsid w:val="000E38F2"/>
    <w:rsid w:val="000E39A0"/>
    <w:rsid w:val="000F0A3B"/>
    <w:rsid w:val="000F2768"/>
    <w:rsid w:val="000F43F4"/>
    <w:rsid w:val="000F4B2C"/>
    <w:rsid w:val="000F4B89"/>
    <w:rsid w:val="00104092"/>
    <w:rsid w:val="001078C2"/>
    <w:rsid w:val="00110978"/>
    <w:rsid w:val="00110CD6"/>
    <w:rsid w:val="00116FEE"/>
    <w:rsid w:val="001178A7"/>
    <w:rsid w:val="00122DAC"/>
    <w:rsid w:val="00123308"/>
    <w:rsid w:val="00123DD8"/>
    <w:rsid w:val="001256C8"/>
    <w:rsid w:val="00141158"/>
    <w:rsid w:val="0014331E"/>
    <w:rsid w:val="00146988"/>
    <w:rsid w:val="00152A0B"/>
    <w:rsid w:val="0016067F"/>
    <w:rsid w:val="00166AA8"/>
    <w:rsid w:val="00166FCC"/>
    <w:rsid w:val="00173183"/>
    <w:rsid w:val="00173457"/>
    <w:rsid w:val="00175322"/>
    <w:rsid w:val="00175C69"/>
    <w:rsid w:val="00176F24"/>
    <w:rsid w:val="001842E3"/>
    <w:rsid w:val="0018490F"/>
    <w:rsid w:val="00185A65"/>
    <w:rsid w:val="00186478"/>
    <w:rsid w:val="001876B0"/>
    <w:rsid w:val="00190889"/>
    <w:rsid w:val="001919CA"/>
    <w:rsid w:val="001958EE"/>
    <w:rsid w:val="00195D8C"/>
    <w:rsid w:val="001A2601"/>
    <w:rsid w:val="001A360A"/>
    <w:rsid w:val="001A6D34"/>
    <w:rsid w:val="001B0FFC"/>
    <w:rsid w:val="001B45CE"/>
    <w:rsid w:val="001C24A5"/>
    <w:rsid w:val="001C43E2"/>
    <w:rsid w:val="001C44CF"/>
    <w:rsid w:val="001D17BF"/>
    <w:rsid w:val="001E18B2"/>
    <w:rsid w:val="001E1D1C"/>
    <w:rsid w:val="001E5D64"/>
    <w:rsid w:val="001F103F"/>
    <w:rsid w:val="001F205C"/>
    <w:rsid w:val="001F7192"/>
    <w:rsid w:val="002007F5"/>
    <w:rsid w:val="002041E7"/>
    <w:rsid w:val="00204401"/>
    <w:rsid w:val="00211CA1"/>
    <w:rsid w:val="002142A3"/>
    <w:rsid w:val="0022157A"/>
    <w:rsid w:val="002216CA"/>
    <w:rsid w:val="002244F3"/>
    <w:rsid w:val="002268E0"/>
    <w:rsid w:val="0023603D"/>
    <w:rsid w:val="00242689"/>
    <w:rsid w:val="002434CC"/>
    <w:rsid w:val="00246686"/>
    <w:rsid w:val="00247A09"/>
    <w:rsid w:val="00254C9A"/>
    <w:rsid w:val="002550D6"/>
    <w:rsid w:val="0025621A"/>
    <w:rsid w:val="00256F55"/>
    <w:rsid w:val="00260866"/>
    <w:rsid w:val="00260D42"/>
    <w:rsid w:val="00262B9B"/>
    <w:rsid w:val="002637E8"/>
    <w:rsid w:val="00272A6D"/>
    <w:rsid w:val="00280E31"/>
    <w:rsid w:val="00281C52"/>
    <w:rsid w:val="00282479"/>
    <w:rsid w:val="00286778"/>
    <w:rsid w:val="00287444"/>
    <w:rsid w:val="002912D6"/>
    <w:rsid w:val="002A053F"/>
    <w:rsid w:val="002A5026"/>
    <w:rsid w:val="002B136E"/>
    <w:rsid w:val="002B4317"/>
    <w:rsid w:val="002C470B"/>
    <w:rsid w:val="002C5D45"/>
    <w:rsid w:val="002D03D6"/>
    <w:rsid w:val="002D126B"/>
    <w:rsid w:val="002D4E94"/>
    <w:rsid w:val="002D59C1"/>
    <w:rsid w:val="002D5B9A"/>
    <w:rsid w:val="002D604F"/>
    <w:rsid w:val="002D63FD"/>
    <w:rsid w:val="002D685B"/>
    <w:rsid w:val="002E1952"/>
    <w:rsid w:val="002E4BA8"/>
    <w:rsid w:val="002E5878"/>
    <w:rsid w:val="002E690B"/>
    <w:rsid w:val="002F1644"/>
    <w:rsid w:val="002F20BD"/>
    <w:rsid w:val="002F63F3"/>
    <w:rsid w:val="0030042D"/>
    <w:rsid w:val="00300A7D"/>
    <w:rsid w:val="00304C73"/>
    <w:rsid w:val="003054C4"/>
    <w:rsid w:val="003063AB"/>
    <w:rsid w:val="00307551"/>
    <w:rsid w:val="00307923"/>
    <w:rsid w:val="003079D9"/>
    <w:rsid w:val="0031447E"/>
    <w:rsid w:val="00314D13"/>
    <w:rsid w:val="00316AE7"/>
    <w:rsid w:val="00317F91"/>
    <w:rsid w:val="00320040"/>
    <w:rsid w:val="0032160C"/>
    <w:rsid w:val="00325FED"/>
    <w:rsid w:val="00332BEE"/>
    <w:rsid w:val="0033322B"/>
    <w:rsid w:val="00334503"/>
    <w:rsid w:val="00335470"/>
    <w:rsid w:val="00342363"/>
    <w:rsid w:val="00342905"/>
    <w:rsid w:val="0034430E"/>
    <w:rsid w:val="00345131"/>
    <w:rsid w:val="003466F2"/>
    <w:rsid w:val="00351066"/>
    <w:rsid w:val="00351F2F"/>
    <w:rsid w:val="003525F9"/>
    <w:rsid w:val="0035626B"/>
    <w:rsid w:val="00361FBE"/>
    <w:rsid w:val="003631D1"/>
    <w:rsid w:val="003659E9"/>
    <w:rsid w:val="00365F7A"/>
    <w:rsid w:val="00380569"/>
    <w:rsid w:val="0038099C"/>
    <w:rsid w:val="003815F7"/>
    <w:rsid w:val="003841A9"/>
    <w:rsid w:val="00384FC0"/>
    <w:rsid w:val="00385271"/>
    <w:rsid w:val="003904F7"/>
    <w:rsid w:val="00391306"/>
    <w:rsid w:val="00393BF5"/>
    <w:rsid w:val="00393ED4"/>
    <w:rsid w:val="00395267"/>
    <w:rsid w:val="003A18EF"/>
    <w:rsid w:val="003A1ECB"/>
    <w:rsid w:val="003A6749"/>
    <w:rsid w:val="003B3D20"/>
    <w:rsid w:val="003B7FE9"/>
    <w:rsid w:val="003C1A41"/>
    <w:rsid w:val="003C39F7"/>
    <w:rsid w:val="003D1FA5"/>
    <w:rsid w:val="003D5B93"/>
    <w:rsid w:val="003E5AD4"/>
    <w:rsid w:val="003F4206"/>
    <w:rsid w:val="003F4B6D"/>
    <w:rsid w:val="003F68BE"/>
    <w:rsid w:val="003F79AF"/>
    <w:rsid w:val="00402B10"/>
    <w:rsid w:val="004037F1"/>
    <w:rsid w:val="00403B30"/>
    <w:rsid w:val="00407C4A"/>
    <w:rsid w:val="0041208C"/>
    <w:rsid w:val="00414920"/>
    <w:rsid w:val="004227EA"/>
    <w:rsid w:val="00426860"/>
    <w:rsid w:val="00437185"/>
    <w:rsid w:val="00441432"/>
    <w:rsid w:val="00441B24"/>
    <w:rsid w:val="0044401D"/>
    <w:rsid w:val="004468A7"/>
    <w:rsid w:val="00446F30"/>
    <w:rsid w:val="0045002A"/>
    <w:rsid w:val="00452178"/>
    <w:rsid w:val="00452610"/>
    <w:rsid w:val="0045317B"/>
    <w:rsid w:val="00455FAA"/>
    <w:rsid w:val="00457B5C"/>
    <w:rsid w:val="00463B71"/>
    <w:rsid w:val="004665F1"/>
    <w:rsid w:val="00467974"/>
    <w:rsid w:val="0047557A"/>
    <w:rsid w:val="00480294"/>
    <w:rsid w:val="00482772"/>
    <w:rsid w:val="004877F4"/>
    <w:rsid w:val="00487AFC"/>
    <w:rsid w:val="00494E53"/>
    <w:rsid w:val="00495F0F"/>
    <w:rsid w:val="004968AA"/>
    <w:rsid w:val="004A355C"/>
    <w:rsid w:val="004A45D2"/>
    <w:rsid w:val="004A4C8B"/>
    <w:rsid w:val="004A74FC"/>
    <w:rsid w:val="004B172A"/>
    <w:rsid w:val="004B54A6"/>
    <w:rsid w:val="004B704A"/>
    <w:rsid w:val="004D2C6C"/>
    <w:rsid w:val="004D5FC8"/>
    <w:rsid w:val="004D7FFE"/>
    <w:rsid w:val="004E07B7"/>
    <w:rsid w:val="004F0F98"/>
    <w:rsid w:val="004F7D75"/>
    <w:rsid w:val="00502C20"/>
    <w:rsid w:val="005041AB"/>
    <w:rsid w:val="00511BAC"/>
    <w:rsid w:val="00512458"/>
    <w:rsid w:val="00514BA7"/>
    <w:rsid w:val="00520B31"/>
    <w:rsid w:val="005245DB"/>
    <w:rsid w:val="005325D1"/>
    <w:rsid w:val="00532838"/>
    <w:rsid w:val="00534A63"/>
    <w:rsid w:val="005358E3"/>
    <w:rsid w:val="00537E34"/>
    <w:rsid w:val="00541827"/>
    <w:rsid w:val="00546F68"/>
    <w:rsid w:val="00554A2A"/>
    <w:rsid w:val="0055751F"/>
    <w:rsid w:val="00560746"/>
    <w:rsid w:val="005608AC"/>
    <w:rsid w:val="00562F3F"/>
    <w:rsid w:val="00567DAC"/>
    <w:rsid w:val="00572846"/>
    <w:rsid w:val="005819A2"/>
    <w:rsid w:val="00581F86"/>
    <w:rsid w:val="00582C83"/>
    <w:rsid w:val="00584AE7"/>
    <w:rsid w:val="005903F9"/>
    <w:rsid w:val="0059067D"/>
    <w:rsid w:val="0059510C"/>
    <w:rsid w:val="00596945"/>
    <w:rsid w:val="005A23FF"/>
    <w:rsid w:val="005A2F9C"/>
    <w:rsid w:val="005A4494"/>
    <w:rsid w:val="005A669B"/>
    <w:rsid w:val="005A70DA"/>
    <w:rsid w:val="005A72B1"/>
    <w:rsid w:val="005A7A29"/>
    <w:rsid w:val="005B589A"/>
    <w:rsid w:val="005C2C40"/>
    <w:rsid w:val="005C6C8C"/>
    <w:rsid w:val="005D300C"/>
    <w:rsid w:val="005D5029"/>
    <w:rsid w:val="005E1132"/>
    <w:rsid w:val="005E2F58"/>
    <w:rsid w:val="005F6318"/>
    <w:rsid w:val="005F759E"/>
    <w:rsid w:val="00602B5E"/>
    <w:rsid w:val="006035B7"/>
    <w:rsid w:val="00617F13"/>
    <w:rsid w:val="00626882"/>
    <w:rsid w:val="006374CC"/>
    <w:rsid w:val="00637EC9"/>
    <w:rsid w:val="00641502"/>
    <w:rsid w:val="00644D75"/>
    <w:rsid w:val="00644E66"/>
    <w:rsid w:val="00645F9A"/>
    <w:rsid w:val="00646082"/>
    <w:rsid w:val="00646380"/>
    <w:rsid w:val="006529D9"/>
    <w:rsid w:val="006537D3"/>
    <w:rsid w:val="006538EB"/>
    <w:rsid w:val="00656C0A"/>
    <w:rsid w:val="00657150"/>
    <w:rsid w:val="00657B49"/>
    <w:rsid w:val="0066656F"/>
    <w:rsid w:val="0066669B"/>
    <w:rsid w:val="00670B0A"/>
    <w:rsid w:val="00670DBC"/>
    <w:rsid w:val="00671B46"/>
    <w:rsid w:val="00677375"/>
    <w:rsid w:val="00677C73"/>
    <w:rsid w:val="00680A40"/>
    <w:rsid w:val="00682F31"/>
    <w:rsid w:val="00684535"/>
    <w:rsid w:val="006909DA"/>
    <w:rsid w:val="00691E27"/>
    <w:rsid w:val="006926D4"/>
    <w:rsid w:val="00694FF9"/>
    <w:rsid w:val="00697506"/>
    <w:rsid w:val="006A1ACE"/>
    <w:rsid w:val="006A2740"/>
    <w:rsid w:val="006A4CA7"/>
    <w:rsid w:val="006B0F47"/>
    <w:rsid w:val="006B445D"/>
    <w:rsid w:val="006C428C"/>
    <w:rsid w:val="006C470E"/>
    <w:rsid w:val="006C6E81"/>
    <w:rsid w:val="006C6FBA"/>
    <w:rsid w:val="006C7876"/>
    <w:rsid w:val="006D228D"/>
    <w:rsid w:val="006D4B78"/>
    <w:rsid w:val="006D50B2"/>
    <w:rsid w:val="006D593F"/>
    <w:rsid w:val="006E00E2"/>
    <w:rsid w:val="006E0705"/>
    <w:rsid w:val="006E0AEC"/>
    <w:rsid w:val="006E7809"/>
    <w:rsid w:val="006F55B3"/>
    <w:rsid w:val="007045BB"/>
    <w:rsid w:val="00704DB1"/>
    <w:rsid w:val="00712482"/>
    <w:rsid w:val="00714E75"/>
    <w:rsid w:val="007158BF"/>
    <w:rsid w:val="0072764A"/>
    <w:rsid w:val="00735BA3"/>
    <w:rsid w:val="00736851"/>
    <w:rsid w:val="00744037"/>
    <w:rsid w:val="00744EA1"/>
    <w:rsid w:val="00745F55"/>
    <w:rsid w:val="00751E4E"/>
    <w:rsid w:val="0075528F"/>
    <w:rsid w:val="0076649B"/>
    <w:rsid w:val="007706E9"/>
    <w:rsid w:val="007719D5"/>
    <w:rsid w:val="00780B46"/>
    <w:rsid w:val="00782CD7"/>
    <w:rsid w:val="00794F8D"/>
    <w:rsid w:val="0079734B"/>
    <w:rsid w:val="007A1737"/>
    <w:rsid w:val="007A2BCF"/>
    <w:rsid w:val="007A5326"/>
    <w:rsid w:val="007A7C4D"/>
    <w:rsid w:val="007C36CE"/>
    <w:rsid w:val="007D2197"/>
    <w:rsid w:val="007D27BB"/>
    <w:rsid w:val="007D5B24"/>
    <w:rsid w:val="007D74BA"/>
    <w:rsid w:val="007E1B6A"/>
    <w:rsid w:val="007E25E7"/>
    <w:rsid w:val="007E2B9A"/>
    <w:rsid w:val="007E36D1"/>
    <w:rsid w:val="007E4DE6"/>
    <w:rsid w:val="007E54D7"/>
    <w:rsid w:val="007E7485"/>
    <w:rsid w:val="007F1585"/>
    <w:rsid w:val="007F33A3"/>
    <w:rsid w:val="00800BA7"/>
    <w:rsid w:val="00800FCE"/>
    <w:rsid w:val="00802ABA"/>
    <w:rsid w:val="008052AB"/>
    <w:rsid w:val="00805559"/>
    <w:rsid w:val="00813C48"/>
    <w:rsid w:val="0081404A"/>
    <w:rsid w:val="00816593"/>
    <w:rsid w:val="00817168"/>
    <w:rsid w:val="00820167"/>
    <w:rsid w:val="00820690"/>
    <w:rsid w:val="00820A68"/>
    <w:rsid w:val="00822C1C"/>
    <w:rsid w:val="00823124"/>
    <w:rsid w:val="00830315"/>
    <w:rsid w:val="008318DE"/>
    <w:rsid w:val="008337BB"/>
    <w:rsid w:val="00833A47"/>
    <w:rsid w:val="00834E2C"/>
    <w:rsid w:val="008430E3"/>
    <w:rsid w:val="008444D4"/>
    <w:rsid w:val="00845C1B"/>
    <w:rsid w:val="0085245D"/>
    <w:rsid w:val="0085394E"/>
    <w:rsid w:val="00853B29"/>
    <w:rsid w:val="008560BF"/>
    <w:rsid w:val="00860CB4"/>
    <w:rsid w:val="008629D4"/>
    <w:rsid w:val="0086398F"/>
    <w:rsid w:val="00864547"/>
    <w:rsid w:val="00864EEA"/>
    <w:rsid w:val="00870059"/>
    <w:rsid w:val="008731BD"/>
    <w:rsid w:val="008751DF"/>
    <w:rsid w:val="00876C68"/>
    <w:rsid w:val="008801C5"/>
    <w:rsid w:val="00881494"/>
    <w:rsid w:val="00894B9D"/>
    <w:rsid w:val="008A0CAF"/>
    <w:rsid w:val="008A30EE"/>
    <w:rsid w:val="008A37FA"/>
    <w:rsid w:val="008A4C88"/>
    <w:rsid w:val="008A674B"/>
    <w:rsid w:val="008B1734"/>
    <w:rsid w:val="008B366C"/>
    <w:rsid w:val="008B6CEA"/>
    <w:rsid w:val="008C240C"/>
    <w:rsid w:val="008C2FE2"/>
    <w:rsid w:val="008C3EAE"/>
    <w:rsid w:val="008C4505"/>
    <w:rsid w:val="008C6BDB"/>
    <w:rsid w:val="008D0E81"/>
    <w:rsid w:val="008D36BF"/>
    <w:rsid w:val="008D730C"/>
    <w:rsid w:val="008D7BD0"/>
    <w:rsid w:val="008E3CF5"/>
    <w:rsid w:val="008F1F24"/>
    <w:rsid w:val="008F5CB7"/>
    <w:rsid w:val="0090017B"/>
    <w:rsid w:val="0090505B"/>
    <w:rsid w:val="0091232B"/>
    <w:rsid w:val="00914FA3"/>
    <w:rsid w:val="009167BE"/>
    <w:rsid w:val="0092008A"/>
    <w:rsid w:val="009217CD"/>
    <w:rsid w:val="00921DB5"/>
    <w:rsid w:val="00921EEA"/>
    <w:rsid w:val="00923464"/>
    <w:rsid w:val="00924DD7"/>
    <w:rsid w:val="00930261"/>
    <w:rsid w:val="009336C8"/>
    <w:rsid w:val="00942C09"/>
    <w:rsid w:val="00944952"/>
    <w:rsid w:val="00945723"/>
    <w:rsid w:val="009458B4"/>
    <w:rsid w:val="00945D85"/>
    <w:rsid w:val="00947EE3"/>
    <w:rsid w:val="009502EE"/>
    <w:rsid w:val="009533C7"/>
    <w:rsid w:val="00953AD6"/>
    <w:rsid w:val="00953D36"/>
    <w:rsid w:val="00953DE1"/>
    <w:rsid w:val="00960466"/>
    <w:rsid w:val="00960755"/>
    <w:rsid w:val="009610BE"/>
    <w:rsid w:val="0096194D"/>
    <w:rsid w:val="00961B54"/>
    <w:rsid w:val="00963BB3"/>
    <w:rsid w:val="0096692C"/>
    <w:rsid w:val="00971BB7"/>
    <w:rsid w:val="00972E44"/>
    <w:rsid w:val="00975C9B"/>
    <w:rsid w:val="00976BB4"/>
    <w:rsid w:val="00980CF4"/>
    <w:rsid w:val="0098504D"/>
    <w:rsid w:val="00995810"/>
    <w:rsid w:val="009A0C58"/>
    <w:rsid w:val="009A10A5"/>
    <w:rsid w:val="009A1B90"/>
    <w:rsid w:val="009A3EA3"/>
    <w:rsid w:val="009A4225"/>
    <w:rsid w:val="009B0BFB"/>
    <w:rsid w:val="009B1716"/>
    <w:rsid w:val="009B5ADC"/>
    <w:rsid w:val="009C085F"/>
    <w:rsid w:val="009C61ED"/>
    <w:rsid w:val="009D7395"/>
    <w:rsid w:val="009E1D68"/>
    <w:rsid w:val="009E2F97"/>
    <w:rsid w:val="009F0396"/>
    <w:rsid w:val="009F1DCA"/>
    <w:rsid w:val="009F26E9"/>
    <w:rsid w:val="009F75AC"/>
    <w:rsid w:val="00A01EFF"/>
    <w:rsid w:val="00A021C7"/>
    <w:rsid w:val="00A02319"/>
    <w:rsid w:val="00A04F38"/>
    <w:rsid w:val="00A06F44"/>
    <w:rsid w:val="00A10ED2"/>
    <w:rsid w:val="00A12C40"/>
    <w:rsid w:val="00A12E0A"/>
    <w:rsid w:val="00A14802"/>
    <w:rsid w:val="00A14CEC"/>
    <w:rsid w:val="00A14D38"/>
    <w:rsid w:val="00A1693A"/>
    <w:rsid w:val="00A24BCA"/>
    <w:rsid w:val="00A339E2"/>
    <w:rsid w:val="00A41CB7"/>
    <w:rsid w:val="00A52D67"/>
    <w:rsid w:val="00A56EFD"/>
    <w:rsid w:val="00A57E08"/>
    <w:rsid w:val="00A60B97"/>
    <w:rsid w:val="00A61683"/>
    <w:rsid w:val="00A62038"/>
    <w:rsid w:val="00A667D9"/>
    <w:rsid w:val="00A76344"/>
    <w:rsid w:val="00A825FB"/>
    <w:rsid w:val="00A86FAB"/>
    <w:rsid w:val="00A87DD3"/>
    <w:rsid w:val="00A91541"/>
    <w:rsid w:val="00A92D40"/>
    <w:rsid w:val="00AB25AE"/>
    <w:rsid w:val="00AB7931"/>
    <w:rsid w:val="00AC0B63"/>
    <w:rsid w:val="00AC2F89"/>
    <w:rsid w:val="00AC330C"/>
    <w:rsid w:val="00AC33CC"/>
    <w:rsid w:val="00AC4146"/>
    <w:rsid w:val="00AC443A"/>
    <w:rsid w:val="00AC6A73"/>
    <w:rsid w:val="00AC78B2"/>
    <w:rsid w:val="00AD296E"/>
    <w:rsid w:val="00AE061C"/>
    <w:rsid w:val="00AE3D7B"/>
    <w:rsid w:val="00AE4C36"/>
    <w:rsid w:val="00AE7FA1"/>
    <w:rsid w:val="00AF0B1F"/>
    <w:rsid w:val="00AF531F"/>
    <w:rsid w:val="00B00D03"/>
    <w:rsid w:val="00B02127"/>
    <w:rsid w:val="00B033FC"/>
    <w:rsid w:val="00B070F3"/>
    <w:rsid w:val="00B10B38"/>
    <w:rsid w:val="00B115BD"/>
    <w:rsid w:val="00B1231D"/>
    <w:rsid w:val="00B12CA5"/>
    <w:rsid w:val="00B13784"/>
    <w:rsid w:val="00B1547A"/>
    <w:rsid w:val="00B16099"/>
    <w:rsid w:val="00B20E66"/>
    <w:rsid w:val="00B21C18"/>
    <w:rsid w:val="00B2295B"/>
    <w:rsid w:val="00B23163"/>
    <w:rsid w:val="00B27912"/>
    <w:rsid w:val="00B30C22"/>
    <w:rsid w:val="00B31EA5"/>
    <w:rsid w:val="00B3529F"/>
    <w:rsid w:val="00B36A6A"/>
    <w:rsid w:val="00B37F66"/>
    <w:rsid w:val="00B41575"/>
    <w:rsid w:val="00B45A6B"/>
    <w:rsid w:val="00B5060E"/>
    <w:rsid w:val="00B5181E"/>
    <w:rsid w:val="00B53ED9"/>
    <w:rsid w:val="00B57BE6"/>
    <w:rsid w:val="00B64346"/>
    <w:rsid w:val="00B7178B"/>
    <w:rsid w:val="00B73918"/>
    <w:rsid w:val="00B75A58"/>
    <w:rsid w:val="00B76BD6"/>
    <w:rsid w:val="00B77B4D"/>
    <w:rsid w:val="00B803FA"/>
    <w:rsid w:val="00B80EEC"/>
    <w:rsid w:val="00B8129B"/>
    <w:rsid w:val="00B85823"/>
    <w:rsid w:val="00B86CC4"/>
    <w:rsid w:val="00B87106"/>
    <w:rsid w:val="00B927DD"/>
    <w:rsid w:val="00B94C78"/>
    <w:rsid w:val="00B95B16"/>
    <w:rsid w:val="00BA6B7A"/>
    <w:rsid w:val="00BA706E"/>
    <w:rsid w:val="00BB2B29"/>
    <w:rsid w:val="00BB483D"/>
    <w:rsid w:val="00BC12A7"/>
    <w:rsid w:val="00BC299F"/>
    <w:rsid w:val="00BD50A4"/>
    <w:rsid w:val="00BE0493"/>
    <w:rsid w:val="00BE2F53"/>
    <w:rsid w:val="00BE5E0B"/>
    <w:rsid w:val="00BF1589"/>
    <w:rsid w:val="00BF3D44"/>
    <w:rsid w:val="00C00176"/>
    <w:rsid w:val="00C01B61"/>
    <w:rsid w:val="00C10F15"/>
    <w:rsid w:val="00C16A98"/>
    <w:rsid w:val="00C21F01"/>
    <w:rsid w:val="00C22257"/>
    <w:rsid w:val="00C23809"/>
    <w:rsid w:val="00C24663"/>
    <w:rsid w:val="00C26E65"/>
    <w:rsid w:val="00C3346C"/>
    <w:rsid w:val="00C3389F"/>
    <w:rsid w:val="00C37542"/>
    <w:rsid w:val="00C37A0C"/>
    <w:rsid w:val="00C40282"/>
    <w:rsid w:val="00C411DA"/>
    <w:rsid w:val="00C41F05"/>
    <w:rsid w:val="00C4321A"/>
    <w:rsid w:val="00C4724D"/>
    <w:rsid w:val="00C514CF"/>
    <w:rsid w:val="00C554AB"/>
    <w:rsid w:val="00C55E36"/>
    <w:rsid w:val="00C62405"/>
    <w:rsid w:val="00C62787"/>
    <w:rsid w:val="00C644DD"/>
    <w:rsid w:val="00C74747"/>
    <w:rsid w:val="00C761C4"/>
    <w:rsid w:val="00C807F5"/>
    <w:rsid w:val="00C81398"/>
    <w:rsid w:val="00C82DF9"/>
    <w:rsid w:val="00C84EC4"/>
    <w:rsid w:val="00C85E68"/>
    <w:rsid w:val="00C873DF"/>
    <w:rsid w:val="00C9702C"/>
    <w:rsid w:val="00CA38E8"/>
    <w:rsid w:val="00CA3D8E"/>
    <w:rsid w:val="00CA48BB"/>
    <w:rsid w:val="00CB0203"/>
    <w:rsid w:val="00CB0890"/>
    <w:rsid w:val="00CB0BAA"/>
    <w:rsid w:val="00CB5826"/>
    <w:rsid w:val="00CB6774"/>
    <w:rsid w:val="00CC0A65"/>
    <w:rsid w:val="00CC1EF7"/>
    <w:rsid w:val="00CD0867"/>
    <w:rsid w:val="00CD7509"/>
    <w:rsid w:val="00CE34C4"/>
    <w:rsid w:val="00CE5E9C"/>
    <w:rsid w:val="00CF0764"/>
    <w:rsid w:val="00CF1B3D"/>
    <w:rsid w:val="00CF2436"/>
    <w:rsid w:val="00CF2BFB"/>
    <w:rsid w:val="00CF440C"/>
    <w:rsid w:val="00D015CD"/>
    <w:rsid w:val="00D018B3"/>
    <w:rsid w:val="00D01BF5"/>
    <w:rsid w:val="00D021A1"/>
    <w:rsid w:val="00D13210"/>
    <w:rsid w:val="00D1384F"/>
    <w:rsid w:val="00D150C7"/>
    <w:rsid w:val="00D20C03"/>
    <w:rsid w:val="00D224C1"/>
    <w:rsid w:val="00D22C96"/>
    <w:rsid w:val="00D3319A"/>
    <w:rsid w:val="00D333F2"/>
    <w:rsid w:val="00D33710"/>
    <w:rsid w:val="00D35233"/>
    <w:rsid w:val="00D458CD"/>
    <w:rsid w:val="00D45E0E"/>
    <w:rsid w:val="00D46E4F"/>
    <w:rsid w:val="00D479F9"/>
    <w:rsid w:val="00D509DD"/>
    <w:rsid w:val="00D54400"/>
    <w:rsid w:val="00D70617"/>
    <w:rsid w:val="00D7268A"/>
    <w:rsid w:val="00D74EAB"/>
    <w:rsid w:val="00D752A7"/>
    <w:rsid w:val="00D766AA"/>
    <w:rsid w:val="00D76B1F"/>
    <w:rsid w:val="00D81545"/>
    <w:rsid w:val="00D8657D"/>
    <w:rsid w:val="00D86C97"/>
    <w:rsid w:val="00D914FD"/>
    <w:rsid w:val="00D91A0B"/>
    <w:rsid w:val="00D93ABF"/>
    <w:rsid w:val="00D964FD"/>
    <w:rsid w:val="00D97563"/>
    <w:rsid w:val="00D97F61"/>
    <w:rsid w:val="00DA07D9"/>
    <w:rsid w:val="00DA0AE1"/>
    <w:rsid w:val="00DA19C2"/>
    <w:rsid w:val="00DA1A8A"/>
    <w:rsid w:val="00DA2410"/>
    <w:rsid w:val="00DA5485"/>
    <w:rsid w:val="00DB49D8"/>
    <w:rsid w:val="00DB6319"/>
    <w:rsid w:val="00DC05CE"/>
    <w:rsid w:val="00DC23CE"/>
    <w:rsid w:val="00DC28D1"/>
    <w:rsid w:val="00DC75CA"/>
    <w:rsid w:val="00DD18BA"/>
    <w:rsid w:val="00DD2565"/>
    <w:rsid w:val="00DD2AB2"/>
    <w:rsid w:val="00DD3D1C"/>
    <w:rsid w:val="00DD4E0C"/>
    <w:rsid w:val="00DD6BA3"/>
    <w:rsid w:val="00DE1401"/>
    <w:rsid w:val="00DE6139"/>
    <w:rsid w:val="00DF0534"/>
    <w:rsid w:val="00DF2E71"/>
    <w:rsid w:val="00DF40F2"/>
    <w:rsid w:val="00DF6746"/>
    <w:rsid w:val="00DF7EBF"/>
    <w:rsid w:val="00E00162"/>
    <w:rsid w:val="00E037BF"/>
    <w:rsid w:val="00E072CC"/>
    <w:rsid w:val="00E12E92"/>
    <w:rsid w:val="00E1373B"/>
    <w:rsid w:val="00E15300"/>
    <w:rsid w:val="00E20537"/>
    <w:rsid w:val="00E20AAA"/>
    <w:rsid w:val="00E22E71"/>
    <w:rsid w:val="00E252C5"/>
    <w:rsid w:val="00E36D4C"/>
    <w:rsid w:val="00E42F5B"/>
    <w:rsid w:val="00E43921"/>
    <w:rsid w:val="00E44AB0"/>
    <w:rsid w:val="00E50023"/>
    <w:rsid w:val="00E5008A"/>
    <w:rsid w:val="00E52A77"/>
    <w:rsid w:val="00E52C65"/>
    <w:rsid w:val="00E55C72"/>
    <w:rsid w:val="00E615B6"/>
    <w:rsid w:val="00E63DDD"/>
    <w:rsid w:val="00E676CA"/>
    <w:rsid w:val="00E7177E"/>
    <w:rsid w:val="00E71A95"/>
    <w:rsid w:val="00E739B0"/>
    <w:rsid w:val="00E741D9"/>
    <w:rsid w:val="00E758A5"/>
    <w:rsid w:val="00E77D33"/>
    <w:rsid w:val="00E81025"/>
    <w:rsid w:val="00E82F4F"/>
    <w:rsid w:val="00E926F7"/>
    <w:rsid w:val="00E92BAE"/>
    <w:rsid w:val="00E92BFE"/>
    <w:rsid w:val="00E9465F"/>
    <w:rsid w:val="00E95D4B"/>
    <w:rsid w:val="00E97AAF"/>
    <w:rsid w:val="00EA0058"/>
    <w:rsid w:val="00EA330B"/>
    <w:rsid w:val="00EA47BF"/>
    <w:rsid w:val="00EB14E5"/>
    <w:rsid w:val="00EB4212"/>
    <w:rsid w:val="00EB5177"/>
    <w:rsid w:val="00EB7AA2"/>
    <w:rsid w:val="00EC5271"/>
    <w:rsid w:val="00EC5B10"/>
    <w:rsid w:val="00ED2C87"/>
    <w:rsid w:val="00ED57E4"/>
    <w:rsid w:val="00EE01CE"/>
    <w:rsid w:val="00EE4251"/>
    <w:rsid w:val="00EE66B3"/>
    <w:rsid w:val="00EE68BD"/>
    <w:rsid w:val="00EF0FBB"/>
    <w:rsid w:val="00EF26A5"/>
    <w:rsid w:val="00EF28CF"/>
    <w:rsid w:val="00EF2AC8"/>
    <w:rsid w:val="00EF3B55"/>
    <w:rsid w:val="00F00EAD"/>
    <w:rsid w:val="00F0156F"/>
    <w:rsid w:val="00F028C5"/>
    <w:rsid w:val="00F069B7"/>
    <w:rsid w:val="00F1326E"/>
    <w:rsid w:val="00F1424D"/>
    <w:rsid w:val="00F14D2A"/>
    <w:rsid w:val="00F158B0"/>
    <w:rsid w:val="00F16E4D"/>
    <w:rsid w:val="00F2136A"/>
    <w:rsid w:val="00F22DD8"/>
    <w:rsid w:val="00F41A39"/>
    <w:rsid w:val="00F43FF0"/>
    <w:rsid w:val="00F44B7E"/>
    <w:rsid w:val="00F46A94"/>
    <w:rsid w:val="00F50DB0"/>
    <w:rsid w:val="00F51073"/>
    <w:rsid w:val="00F519C5"/>
    <w:rsid w:val="00F56511"/>
    <w:rsid w:val="00F6307C"/>
    <w:rsid w:val="00F740C9"/>
    <w:rsid w:val="00F75464"/>
    <w:rsid w:val="00F75AB4"/>
    <w:rsid w:val="00F7680A"/>
    <w:rsid w:val="00F770D7"/>
    <w:rsid w:val="00F77316"/>
    <w:rsid w:val="00F77E66"/>
    <w:rsid w:val="00F864F5"/>
    <w:rsid w:val="00F93E49"/>
    <w:rsid w:val="00F9479D"/>
    <w:rsid w:val="00F95A41"/>
    <w:rsid w:val="00F97FBB"/>
    <w:rsid w:val="00FA6824"/>
    <w:rsid w:val="00FA7D6F"/>
    <w:rsid w:val="00FB185D"/>
    <w:rsid w:val="00FB43AB"/>
    <w:rsid w:val="00FB583A"/>
    <w:rsid w:val="00FB7BDA"/>
    <w:rsid w:val="00FC0A05"/>
    <w:rsid w:val="00FC1FB3"/>
    <w:rsid w:val="00FC2F56"/>
    <w:rsid w:val="00FC332F"/>
    <w:rsid w:val="00FC3EED"/>
    <w:rsid w:val="00FC64FF"/>
    <w:rsid w:val="00FD2779"/>
    <w:rsid w:val="00FD29D9"/>
    <w:rsid w:val="00FD7FA6"/>
    <w:rsid w:val="00FE1427"/>
    <w:rsid w:val="00FF1D87"/>
    <w:rsid w:val="00FF2064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572149"/>
  <w15:docId w15:val="{51E02ED4-D5BF-4F8A-AB6D-E18E80C2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DD7"/>
    <w:pPr>
      <w:widowControl w:val="0"/>
      <w:spacing w:after="120"/>
      <w:contextualSpacing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4DD7"/>
    <w:pPr>
      <w:spacing w:before="240" w:after="240"/>
      <w:outlineLvl w:val="0"/>
    </w:pPr>
    <w:rPr>
      <w:rFonts w:eastAsiaTheme="majorEastAsia" w:cstheme="majorBidi"/>
      <w:b/>
      <w:bCs/>
      <w:color w:val="1F497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36A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2A3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16"/>
  </w:style>
  <w:style w:type="paragraph" w:styleId="Footer">
    <w:name w:val="footer"/>
    <w:basedOn w:val="Normal"/>
    <w:link w:val="FooterChar"/>
    <w:uiPriority w:val="99"/>
    <w:unhideWhenUsed/>
    <w:rsid w:val="00F77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16"/>
  </w:style>
  <w:style w:type="paragraph" w:styleId="BalloonText">
    <w:name w:val="Balloon Text"/>
    <w:basedOn w:val="Normal"/>
    <w:link w:val="BalloonTextChar"/>
    <w:uiPriority w:val="99"/>
    <w:semiHidden/>
    <w:unhideWhenUsed/>
    <w:rsid w:val="001E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9A2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924DD7"/>
    <w:rPr>
      <w:rFonts w:ascii="Arial" w:eastAsiaTheme="majorEastAsia" w:hAnsi="Arial" w:cstheme="majorBidi"/>
      <w:b/>
      <w:bCs/>
      <w:color w:val="1F497D" w:themeColor="text2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25F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5528F"/>
    <w:pPr>
      <w:tabs>
        <w:tab w:val="left" w:pos="440"/>
        <w:tab w:val="right" w:leader="dot" w:pos="9639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316AE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2136A"/>
    <w:rPr>
      <w:rFonts w:ascii="Arial" w:eastAsiaTheme="majorEastAsia" w:hAnsi="Arial" w:cstheme="majorBidi"/>
      <w:b/>
      <w:bCs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5528F"/>
    <w:pPr>
      <w:tabs>
        <w:tab w:val="right" w:leader="dot" w:pos="9639"/>
      </w:tabs>
      <w:spacing w:after="100"/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2142A3"/>
    <w:rPr>
      <w:rFonts w:ascii="Arial" w:eastAsiaTheme="majorEastAsia" w:hAnsi="Arial" w:cstheme="majorBid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037D77"/>
    <w:pPr>
      <w:spacing w:after="100"/>
      <w:ind w:left="440"/>
    </w:pPr>
  </w:style>
  <w:style w:type="character" w:customStyle="1" w:styleId="t3">
    <w:name w:val="t3"/>
    <w:basedOn w:val="DefaultParagraphFont"/>
    <w:rsid w:val="00D479F9"/>
  </w:style>
  <w:style w:type="character" w:styleId="FollowedHyperlink">
    <w:name w:val="FollowedHyperlink"/>
    <w:basedOn w:val="DefaultParagraphFont"/>
    <w:uiPriority w:val="99"/>
    <w:semiHidden/>
    <w:unhideWhenUsed/>
    <w:rsid w:val="00FD29D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4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4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4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9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4920"/>
    <w:pPr>
      <w:spacing w:after="0" w:line="240" w:lineRule="auto"/>
    </w:pPr>
  </w:style>
  <w:style w:type="paragraph" w:styleId="NoSpacing">
    <w:name w:val="No Spacing"/>
    <w:uiPriority w:val="1"/>
    <w:qFormat/>
    <w:rsid w:val="00173183"/>
    <w:pPr>
      <w:spacing w:after="0" w:line="240" w:lineRule="auto"/>
    </w:pPr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110978"/>
    <w:rPr>
      <w:rFonts w:ascii="Arial" w:hAnsi="Arial"/>
      <w:b/>
      <w:bCs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C1FB3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F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F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1F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0DocumentTitle">
    <w:name w:val="1.0 Document Title"/>
    <w:basedOn w:val="Normal"/>
    <w:autoRedefine/>
    <w:qFormat/>
    <w:rsid w:val="00E12E92"/>
    <w:pPr>
      <w:spacing w:after="0" w:line="400" w:lineRule="exact"/>
      <w:jc w:val="left"/>
    </w:pPr>
    <w:rPr>
      <w:rFonts w:eastAsia="Times New Roman" w:cs="Times New Roman"/>
      <w:b/>
      <w:color w:val="FFFFFF"/>
      <w:spacing w:val="10"/>
      <w:sz w:val="44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ms.nsw.gov.au/roads/licence/driver/index.html" TargetMode="External"/><Relationship Id="rId18" Type="http://schemas.openxmlformats.org/officeDocument/2006/relationships/hyperlink" Target="http://www.legislation.nsw.gov.au/regulations/2009-448.pdf" TargetMode="External"/><Relationship Id="rId26" Type="http://schemas.openxmlformats.org/officeDocument/2006/relationships/hyperlink" Target="http://www.rms.nsw.gov.au/business-industry/driving-instructors/" TargetMode="External"/><Relationship Id="rId21" Type="http://schemas.openxmlformats.org/officeDocument/2006/relationships/hyperlink" Target="http://www.legislation.nsw.gov.au/regulations/2009-448.pdf" TargetMode="External"/><Relationship Id="rId34" Type="http://schemas.openxmlformats.org/officeDocument/2006/relationships/hyperlink" Target="https://www.det.nsw.edu.au/wellbeing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legislation.nsw.gov.au/acts/1992-3.pdf" TargetMode="External"/><Relationship Id="rId25" Type="http://schemas.openxmlformats.org/officeDocument/2006/relationships/hyperlink" Target="http://www.rms.nsw.gov.au/roads/licence/driver/tests/hazard-perception-test.html" TargetMode="External"/><Relationship Id="rId33" Type="http://schemas.openxmlformats.org/officeDocument/2006/relationships/hyperlink" Target="http://www.learning.schools.nsw.edu.au/crossroads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nsw.gov.au/regulations/2009-448.pdf" TargetMode="External"/><Relationship Id="rId20" Type="http://schemas.openxmlformats.org/officeDocument/2006/relationships/hyperlink" Target="http://www.legislation.nsw.gov.au/acts/1992-3.pdf" TargetMode="External"/><Relationship Id="rId29" Type="http://schemas.openxmlformats.org/officeDocument/2006/relationships/hyperlink" Target="http://www.legislation.nsw.gov.au/sessionalview/sessional/sr/2009-448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www.rms.nsw.gov.au/roads/licence/driver/learner/" TargetMode="External"/><Relationship Id="rId32" Type="http://schemas.openxmlformats.org/officeDocument/2006/relationships/hyperlink" Target="https://www.det.nsw.edu.au/policies/curriculum/schools/road_safe/PD20020033.shtml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legislation.nsw.gov.au/acts/1992-3.pdf" TargetMode="External"/><Relationship Id="rId23" Type="http://schemas.openxmlformats.org/officeDocument/2006/relationships/hyperlink" Target="http://www.rms.nsw.gov.au/roads/licence/driver/index.html" TargetMode="External"/><Relationship Id="rId28" Type="http://schemas.openxmlformats.org/officeDocument/2006/relationships/hyperlink" Target="http://www.legislation.nsw.gov.au/acts/1992-3.pdf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rms.nsw.gov.au/business-industry/driving-instructors/" TargetMode="External"/><Relationship Id="rId31" Type="http://schemas.openxmlformats.org/officeDocument/2006/relationships/hyperlink" Target="http://roadsafety.transport.nsw.gov.au/stayingsafe/drivers/youngdrivers/index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ml.det.nsw.edu.au/sso/SSORedirect/metaAlias/idp" TargetMode="External"/><Relationship Id="rId22" Type="http://schemas.openxmlformats.org/officeDocument/2006/relationships/hyperlink" Target="https://www.det.nsw.edu.au/policies/administrative/admin_procedures/sponsorship/PD20050295.shtml?query=sponsorship" TargetMode="External"/><Relationship Id="rId27" Type="http://schemas.openxmlformats.org/officeDocument/2006/relationships/hyperlink" Target="https://detwww.det.nsw.edu.au/policies/administrative/admin_procedures/sponsorship/PD20050295_i.shtml" TargetMode="External"/><Relationship Id="rId30" Type="http://schemas.openxmlformats.org/officeDocument/2006/relationships/hyperlink" Target="https://detwww.det.nsw.edu.au/policies/administrative/admin_procedures/sponsorship/PD20050295_i.shtml" TargetMode="External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C8192B6E4F4E933BE165F7E803F8" ma:contentTypeVersion="10" ma:contentTypeDescription="Create a new document." ma:contentTypeScope="" ma:versionID="cab809108d45959179a00a60eadd10c1">
  <xsd:schema xmlns:xsd="http://www.w3.org/2001/XMLSchema" xmlns:xs="http://www.w3.org/2001/XMLSchema" xmlns:p="http://schemas.microsoft.com/office/2006/metadata/properties" xmlns:ns3="a0dc2cc7-f6bd-405d-9a24-b9dfdecabe45" targetNamespace="http://schemas.microsoft.com/office/2006/metadata/properties" ma:root="true" ma:fieldsID="ba36d3a9b0b55b01dd9c266a1c06b320" ns3:_="">
    <xsd:import namespace="a0dc2cc7-f6bd-405d-9a24-b9dfdecab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c2cc7-f6bd-405d-9a24-b9dfdecab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CED7-6A0F-44EF-893E-072D23AD8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c2cc7-f6bd-405d-9a24-b9dfdecab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162527-6D49-4A1B-9222-47F1F1BB6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CADE5-5B12-4C25-A1C7-4FE8C2692704}">
  <ds:schemaRefs>
    <ds:schemaRef ds:uri="http://purl.org/dc/dcmitype/"/>
    <ds:schemaRef ds:uri="http://purl.org/dc/terms/"/>
    <ds:schemaRef ds:uri="http://schemas.microsoft.com/office/2006/documentManagement/types"/>
    <ds:schemaRef ds:uri="a0dc2cc7-f6bd-405d-9a24-b9dfdecabe45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3CC421E-B57A-45BC-A313-511C49CF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McPherson</dc:creator>
  <cp:lastModifiedBy>Stephen Cannings</cp:lastModifiedBy>
  <cp:revision>2</cp:revision>
  <cp:lastPrinted>2016-12-06T00:43:00Z</cp:lastPrinted>
  <dcterms:created xsi:type="dcterms:W3CDTF">2021-08-23T03:25:00Z</dcterms:created>
  <dcterms:modified xsi:type="dcterms:W3CDTF">2021-08-23T03:25:00Z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0x010100ABFEC8192B6E4F4E933BE165F7E803F8</vt:lpwstr>
  </property>
</Properties>
</file>