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B252AE" w14:textId="77777777" w:rsidR="00101866" w:rsidRDefault="00096563" w:rsidP="00101866">
      <w:pPr>
        <w:pStyle w:val="Title"/>
      </w:pPr>
      <w:bookmarkStart w:id="0" w:name="_Toc89687034"/>
      <w:bookmarkStart w:id="1" w:name="_Toc89687130"/>
      <w:bookmarkStart w:id="2" w:name="_Toc89687835"/>
      <w:r>
        <w:t>The educational leader role in department preschools</w:t>
      </w:r>
      <w:bookmarkEnd w:id="0"/>
      <w:bookmarkEnd w:id="1"/>
      <w:bookmarkEnd w:id="2"/>
    </w:p>
    <w:p w14:paraId="2E1AA538" w14:textId="3243F399" w:rsidR="00096563" w:rsidRPr="00B05D1E" w:rsidRDefault="00FD4680" w:rsidP="00B05D1E">
      <w:r>
        <w:t>This o</w:t>
      </w:r>
      <w:r w:rsidR="00096563" w:rsidRPr="00B05D1E">
        <w:t>nline learning course</w:t>
      </w:r>
      <w:r>
        <w:t xml:space="preserve"> supports preschool supervisors to understand the expectations of their role and strategies for effective educational leadership.</w:t>
      </w:r>
    </w:p>
    <w:p w14:paraId="4F411E2C" w14:textId="77777777" w:rsidR="00096563" w:rsidRDefault="00096563" w:rsidP="00096563">
      <w:pPr>
        <w:pStyle w:val="Heading1"/>
        <w:rPr>
          <w:lang w:eastAsia="zh-CN"/>
        </w:rPr>
      </w:pPr>
      <w:bookmarkStart w:id="3" w:name="_Toc89687035"/>
      <w:bookmarkStart w:id="4" w:name="_Toc89687131"/>
      <w:bookmarkStart w:id="5" w:name="_Toc89687836"/>
      <w:r>
        <w:rPr>
          <w:lang w:eastAsia="zh-CN"/>
        </w:rPr>
        <w:t>Learner journal</w:t>
      </w:r>
      <w:bookmarkEnd w:id="3"/>
      <w:bookmarkEnd w:id="4"/>
      <w:bookmarkEnd w:id="5"/>
    </w:p>
    <w:p w14:paraId="102F6D1B" w14:textId="77777777" w:rsidR="00096563" w:rsidRPr="00096563" w:rsidRDefault="00096563" w:rsidP="00B05D1E">
      <w:r w:rsidRPr="00B05D1E">
        <w:rPr>
          <w:noProof/>
        </w:rPr>
        <w:drawing>
          <wp:inline distT="0" distB="0" distL="0" distR="0" wp14:anchorId="5C1C3766" wp14:editId="4186362C">
            <wp:extent cx="6227379" cy="4545940"/>
            <wp:effectExtent l="0" t="0" r="2540" b="7620"/>
            <wp:docPr id="4" name="Picture 4" descr="Photo of three seated children aged around 3-4. The children are hugging one another and are all smiling at the camera. Each child appears to come from a different cultural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32303" cy="454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6563">
        <w:br w:type="page"/>
      </w:r>
    </w:p>
    <w:p w14:paraId="06796699" w14:textId="77777777" w:rsidR="006D3562" w:rsidRPr="00F14667" w:rsidRDefault="00101866" w:rsidP="00F14667">
      <w:pPr>
        <w:pStyle w:val="Heading2"/>
        <w:rPr>
          <w:noProof/>
        </w:rPr>
      </w:pPr>
      <w:bookmarkStart w:id="6" w:name="_Toc89687132"/>
      <w:bookmarkStart w:id="7" w:name="_Toc89687837"/>
      <w:r w:rsidRPr="00F14667">
        <w:lastRenderedPageBreak/>
        <w:t>Table of contents</w:t>
      </w:r>
      <w:bookmarkEnd w:id="6"/>
      <w:bookmarkEnd w:id="7"/>
      <w:r w:rsidR="00A25B65" w:rsidRPr="00F14667">
        <w:fldChar w:fldCharType="begin"/>
      </w:r>
      <w:r w:rsidR="00A25B65" w:rsidRPr="00F14667">
        <w:instrText xml:space="preserve"> TOC \o "1-3" \h \z \u </w:instrText>
      </w:r>
      <w:r w:rsidR="00A25B65" w:rsidRPr="00F14667">
        <w:fldChar w:fldCharType="separate"/>
      </w:r>
    </w:p>
    <w:p w14:paraId="7A61C17D" w14:textId="52E9243B" w:rsidR="006D3562" w:rsidRDefault="00F14667" w:rsidP="00F14667">
      <w:pPr>
        <w:pStyle w:val="TOC2"/>
        <w:tabs>
          <w:tab w:val="right" w:pos="9622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89687838" w:history="1">
        <w:r w:rsidR="006D3562" w:rsidRPr="006B1709">
          <w:rPr>
            <w:rStyle w:val="Hyperlink"/>
            <w:noProof/>
          </w:rPr>
          <w:t>User guide</w:t>
        </w:r>
        <w:r w:rsidR="006D3562">
          <w:rPr>
            <w:noProof/>
            <w:webHidden/>
          </w:rPr>
          <w:tab/>
        </w:r>
        <w:r w:rsidR="006D3562">
          <w:rPr>
            <w:noProof/>
            <w:webHidden/>
          </w:rPr>
          <w:fldChar w:fldCharType="begin"/>
        </w:r>
        <w:r w:rsidR="006D3562">
          <w:rPr>
            <w:noProof/>
            <w:webHidden/>
          </w:rPr>
          <w:instrText xml:space="preserve"> PAGEREF _Toc89687838 \h </w:instrText>
        </w:r>
        <w:r w:rsidR="006D3562">
          <w:rPr>
            <w:noProof/>
            <w:webHidden/>
          </w:rPr>
        </w:r>
        <w:r w:rsidR="006D3562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6D3562">
          <w:rPr>
            <w:noProof/>
            <w:webHidden/>
          </w:rPr>
          <w:fldChar w:fldCharType="end"/>
        </w:r>
      </w:hyperlink>
    </w:p>
    <w:p w14:paraId="1348C44F" w14:textId="4B06478A" w:rsidR="006D3562" w:rsidRDefault="00F14667" w:rsidP="00F14667">
      <w:pPr>
        <w:pStyle w:val="TOC3"/>
        <w:tabs>
          <w:tab w:val="right" w:pos="9622"/>
        </w:tabs>
        <w:spacing w:line="360" w:lineRule="auto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en-AU"/>
        </w:rPr>
      </w:pPr>
      <w:hyperlink w:anchor="_Toc89687839" w:history="1">
        <w:r w:rsidR="006D3562" w:rsidRPr="006B1709">
          <w:rPr>
            <w:rStyle w:val="Hyperlink"/>
            <w:noProof/>
          </w:rPr>
          <w:t>Course outcomes</w:t>
        </w:r>
        <w:r w:rsidR="006D3562">
          <w:rPr>
            <w:noProof/>
            <w:webHidden/>
          </w:rPr>
          <w:tab/>
        </w:r>
        <w:r w:rsidR="006D3562">
          <w:rPr>
            <w:noProof/>
            <w:webHidden/>
          </w:rPr>
          <w:fldChar w:fldCharType="begin"/>
        </w:r>
        <w:r w:rsidR="006D3562">
          <w:rPr>
            <w:noProof/>
            <w:webHidden/>
          </w:rPr>
          <w:instrText xml:space="preserve"> PAGEREF _Toc89687839 \h </w:instrText>
        </w:r>
        <w:r w:rsidR="006D3562">
          <w:rPr>
            <w:noProof/>
            <w:webHidden/>
          </w:rPr>
        </w:r>
        <w:r w:rsidR="006D3562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6D3562">
          <w:rPr>
            <w:noProof/>
            <w:webHidden/>
          </w:rPr>
          <w:fldChar w:fldCharType="end"/>
        </w:r>
      </w:hyperlink>
    </w:p>
    <w:p w14:paraId="699FD3C1" w14:textId="662D35DB" w:rsidR="006D3562" w:rsidRDefault="00F14667" w:rsidP="00F14667">
      <w:pPr>
        <w:pStyle w:val="TOC2"/>
        <w:tabs>
          <w:tab w:val="right" w:pos="9622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89687840" w:history="1">
        <w:r w:rsidR="006D3562" w:rsidRPr="006B1709">
          <w:rPr>
            <w:rStyle w:val="Hyperlink"/>
            <w:noProof/>
          </w:rPr>
          <w:t>Course content</w:t>
        </w:r>
        <w:r w:rsidR="006D3562">
          <w:rPr>
            <w:noProof/>
            <w:webHidden/>
          </w:rPr>
          <w:tab/>
        </w:r>
        <w:r w:rsidR="006D3562">
          <w:rPr>
            <w:noProof/>
            <w:webHidden/>
          </w:rPr>
          <w:fldChar w:fldCharType="begin"/>
        </w:r>
        <w:r w:rsidR="006D3562">
          <w:rPr>
            <w:noProof/>
            <w:webHidden/>
          </w:rPr>
          <w:instrText xml:space="preserve"> PAGEREF _Toc89687840 \h </w:instrText>
        </w:r>
        <w:r w:rsidR="006D3562">
          <w:rPr>
            <w:noProof/>
            <w:webHidden/>
          </w:rPr>
        </w:r>
        <w:r w:rsidR="006D3562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6D3562">
          <w:rPr>
            <w:noProof/>
            <w:webHidden/>
          </w:rPr>
          <w:fldChar w:fldCharType="end"/>
        </w:r>
      </w:hyperlink>
    </w:p>
    <w:p w14:paraId="338B70C6" w14:textId="59ED9C4D" w:rsidR="006D3562" w:rsidRDefault="00F14667" w:rsidP="00F14667">
      <w:pPr>
        <w:pStyle w:val="TOC3"/>
        <w:tabs>
          <w:tab w:val="right" w:pos="9622"/>
        </w:tabs>
        <w:spacing w:line="360" w:lineRule="auto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en-AU"/>
        </w:rPr>
      </w:pPr>
      <w:hyperlink w:anchor="_Toc89687841" w:history="1">
        <w:r w:rsidR="006D3562" w:rsidRPr="006B1709">
          <w:rPr>
            <w:rStyle w:val="Hyperlink"/>
            <w:noProof/>
          </w:rPr>
          <w:t>Required prior learning</w:t>
        </w:r>
        <w:r w:rsidR="006D3562">
          <w:rPr>
            <w:noProof/>
            <w:webHidden/>
          </w:rPr>
          <w:tab/>
        </w:r>
        <w:r w:rsidR="006D3562">
          <w:rPr>
            <w:noProof/>
            <w:webHidden/>
          </w:rPr>
          <w:fldChar w:fldCharType="begin"/>
        </w:r>
        <w:r w:rsidR="006D3562">
          <w:rPr>
            <w:noProof/>
            <w:webHidden/>
          </w:rPr>
          <w:instrText xml:space="preserve"> PAGEREF _Toc89687841 \h </w:instrText>
        </w:r>
        <w:r w:rsidR="006D3562">
          <w:rPr>
            <w:noProof/>
            <w:webHidden/>
          </w:rPr>
        </w:r>
        <w:r w:rsidR="006D3562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6D3562">
          <w:rPr>
            <w:noProof/>
            <w:webHidden/>
          </w:rPr>
          <w:fldChar w:fldCharType="end"/>
        </w:r>
      </w:hyperlink>
    </w:p>
    <w:p w14:paraId="077237B8" w14:textId="5F9E4BBF" w:rsidR="006D3562" w:rsidRDefault="00F14667" w:rsidP="00F14667">
      <w:pPr>
        <w:pStyle w:val="TOC3"/>
        <w:tabs>
          <w:tab w:val="right" w:pos="9622"/>
        </w:tabs>
        <w:spacing w:line="360" w:lineRule="auto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en-AU"/>
        </w:rPr>
      </w:pPr>
      <w:hyperlink w:anchor="_Toc89687842" w:history="1">
        <w:r w:rsidR="006D3562" w:rsidRPr="006B1709">
          <w:rPr>
            <w:rStyle w:val="Hyperlink"/>
            <w:noProof/>
          </w:rPr>
          <w:t>Module one – Introduction to the role</w:t>
        </w:r>
        <w:r w:rsidR="006D3562">
          <w:rPr>
            <w:noProof/>
            <w:webHidden/>
          </w:rPr>
          <w:tab/>
        </w:r>
        <w:r w:rsidR="006D3562">
          <w:rPr>
            <w:noProof/>
            <w:webHidden/>
          </w:rPr>
          <w:fldChar w:fldCharType="begin"/>
        </w:r>
        <w:r w:rsidR="006D3562">
          <w:rPr>
            <w:noProof/>
            <w:webHidden/>
          </w:rPr>
          <w:instrText xml:space="preserve"> PAGEREF _Toc89687842 \h </w:instrText>
        </w:r>
        <w:r w:rsidR="006D3562">
          <w:rPr>
            <w:noProof/>
            <w:webHidden/>
          </w:rPr>
        </w:r>
        <w:r w:rsidR="006D3562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6D3562">
          <w:rPr>
            <w:noProof/>
            <w:webHidden/>
          </w:rPr>
          <w:fldChar w:fldCharType="end"/>
        </w:r>
      </w:hyperlink>
    </w:p>
    <w:p w14:paraId="43D054E0" w14:textId="1968DE68" w:rsidR="006D3562" w:rsidRDefault="00F14667" w:rsidP="00F14667">
      <w:pPr>
        <w:pStyle w:val="TOC3"/>
        <w:tabs>
          <w:tab w:val="right" w:pos="9622"/>
        </w:tabs>
        <w:spacing w:line="360" w:lineRule="auto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en-AU"/>
        </w:rPr>
      </w:pPr>
      <w:hyperlink w:anchor="_Toc89687843" w:history="1">
        <w:r w:rsidR="006D3562" w:rsidRPr="006B1709">
          <w:rPr>
            <w:rStyle w:val="Hyperlink"/>
            <w:noProof/>
          </w:rPr>
          <w:t>Module two – Program and practice</w:t>
        </w:r>
        <w:r w:rsidR="006D3562">
          <w:rPr>
            <w:noProof/>
            <w:webHidden/>
          </w:rPr>
          <w:tab/>
        </w:r>
        <w:r w:rsidR="006D3562">
          <w:rPr>
            <w:noProof/>
            <w:webHidden/>
          </w:rPr>
          <w:fldChar w:fldCharType="begin"/>
        </w:r>
        <w:r w:rsidR="006D3562">
          <w:rPr>
            <w:noProof/>
            <w:webHidden/>
          </w:rPr>
          <w:instrText xml:space="preserve"> PAGEREF _Toc89687843 \h </w:instrText>
        </w:r>
        <w:r w:rsidR="006D3562">
          <w:rPr>
            <w:noProof/>
            <w:webHidden/>
          </w:rPr>
        </w:r>
        <w:r w:rsidR="006D3562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6D3562">
          <w:rPr>
            <w:noProof/>
            <w:webHidden/>
          </w:rPr>
          <w:fldChar w:fldCharType="end"/>
        </w:r>
      </w:hyperlink>
    </w:p>
    <w:p w14:paraId="2A54F6B5" w14:textId="25F8B1E6" w:rsidR="006D3562" w:rsidRDefault="00F14667" w:rsidP="00F14667">
      <w:pPr>
        <w:pStyle w:val="TOC3"/>
        <w:tabs>
          <w:tab w:val="right" w:pos="9622"/>
        </w:tabs>
        <w:spacing w:line="360" w:lineRule="auto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en-AU"/>
        </w:rPr>
      </w:pPr>
      <w:hyperlink w:anchor="_Toc89687844" w:history="1">
        <w:r w:rsidR="006D3562" w:rsidRPr="006B1709">
          <w:rPr>
            <w:rStyle w:val="Hyperlink"/>
            <w:noProof/>
          </w:rPr>
          <w:t>Module three – Continuous improvement</w:t>
        </w:r>
        <w:r w:rsidR="006D3562">
          <w:rPr>
            <w:noProof/>
            <w:webHidden/>
          </w:rPr>
          <w:tab/>
        </w:r>
        <w:r w:rsidR="006D3562">
          <w:rPr>
            <w:noProof/>
            <w:webHidden/>
          </w:rPr>
          <w:fldChar w:fldCharType="begin"/>
        </w:r>
        <w:r w:rsidR="006D3562">
          <w:rPr>
            <w:noProof/>
            <w:webHidden/>
          </w:rPr>
          <w:instrText xml:space="preserve"> PAGEREF _Toc89687844 \h </w:instrText>
        </w:r>
        <w:r w:rsidR="006D3562">
          <w:rPr>
            <w:noProof/>
            <w:webHidden/>
          </w:rPr>
        </w:r>
        <w:r w:rsidR="006D3562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6D3562">
          <w:rPr>
            <w:noProof/>
            <w:webHidden/>
          </w:rPr>
          <w:fldChar w:fldCharType="end"/>
        </w:r>
      </w:hyperlink>
    </w:p>
    <w:p w14:paraId="188955B9" w14:textId="40390F0D" w:rsidR="006D3562" w:rsidRDefault="00F14667" w:rsidP="00F14667">
      <w:pPr>
        <w:pStyle w:val="TOC3"/>
        <w:tabs>
          <w:tab w:val="right" w:pos="9622"/>
        </w:tabs>
        <w:spacing w:line="360" w:lineRule="auto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en-AU"/>
        </w:rPr>
      </w:pPr>
      <w:hyperlink w:anchor="_Toc89687845" w:history="1">
        <w:r w:rsidR="006D3562" w:rsidRPr="006B1709">
          <w:rPr>
            <w:rStyle w:val="Hyperlink"/>
            <w:noProof/>
          </w:rPr>
          <w:t>Module four – Embedding practice through procedures</w:t>
        </w:r>
        <w:r w:rsidR="006D3562">
          <w:rPr>
            <w:noProof/>
            <w:webHidden/>
          </w:rPr>
          <w:tab/>
        </w:r>
        <w:r w:rsidR="006D3562">
          <w:rPr>
            <w:noProof/>
            <w:webHidden/>
          </w:rPr>
          <w:fldChar w:fldCharType="begin"/>
        </w:r>
        <w:r w:rsidR="006D3562">
          <w:rPr>
            <w:noProof/>
            <w:webHidden/>
          </w:rPr>
          <w:instrText xml:space="preserve"> PAGEREF _Toc89687845 \h </w:instrText>
        </w:r>
        <w:r w:rsidR="006D3562">
          <w:rPr>
            <w:noProof/>
            <w:webHidden/>
          </w:rPr>
        </w:r>
        <w:r w:rsidR="006D3562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6D3562">
          <w:rPr>
            <w:noProof/>
            <w:webHidden/>
          </w:rPr>
          <w:fldChar w:fldCharType="end"/>
        </w:r>
      </w:hyperlink>
    </w:p>
    <w:p w14:paraId="67AA571F" w14:textId="053E7F21" w:rsidR="006D3562" w:rsidRDefault="00F14667" w:rsidP="00F14667">
      <w:pPr>
        <w:pStyle w:val="TOC2"/>
        <w:tabs>
          <w:tab w:val="right" w:pos="9622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89687846" w:history="1">
        <w:r w:rsidR="006D3562" w:rsidRPr="006B1709">
          <w:rPr>
            <w:rStyle w:val="Hyperlink"/>
            <w:noProof/>
          </w:rPr>
          <w:t>Recommended reading</w:t>
        </w:r>
        <w:r w:rsidR="006D3562">
          <w:rPr>
            <w:noProof/>
            <w:webHidden/>
          </w:rPr>
          <w:tab/>
        </w:r>
        <w:r w:rsidR="006D3562">
          <w:rPr>
            <w:noProof/>
            <w:webHidden/>
          </w:rPr>
          <w:fldChar w:fldCharType="begin"/>
        </w:r>
        <w:r w:rsidR="006D3562">
          <w:rPr>
            <w:noProof/>
            <w:webHidden/>
          </w:rPr>
          <w:instrText xml:space="preserve"> PAGEREF _Toc89687846 \h </w:instrText>
        </w:r>
        <w:r w:rsidR="006D3562">
          <w:rPr>
            <w:noProof/>
            <w:webHidden/>
          </w:rPr>
        </w:r>
        <w:r w:rsidR="006D3562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6D3562">
          <w:rPr>
            <w:noProof/>
            <w:webHidden/>
          </w:rPr>
          <w:fldChar w:fldCharType="end"/>
        </w:r>
      </w:hyperlink>
    </w:p>
    <w:p w14:paraId="0CDD33F4" w14:textId="26EE5331" w:rsidR="006D3562" w:rsidRDefault="00F14667" w:rsidP="00F14667">
      <w:pPr>
        <w:pStyle w:val="TOC3"/>
        <w:tabs>
          <w:tab w:val="right" w:pos="9622"/>
        </w:tabs>
        <w:spacing w:line="360" w:lineRule="auto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en-AU"/>
        </w:rPr>
      </w:pPr>
      <w:hyperlink w:anchor="_Toc89687847" w:history="1">
        <w:r w:rsidR="006D3562" w:rsidRPr="006B1709">
          <w:rPr>
            <w:rStyle w:val="Hyperlink"/>
            <w:noProof/>
          </w:rPr>
          <w:t>Module one</w:t>
        </w:r>
        <w:r w:rsidR="006D3562">
          <w:rPr>
            <w:noProof/>
            <w:webHidden/>
          </w:rPr>
          <w:tab/>
        </w:r>
        <w:r w:rsidR="006D3562">
          <w:rPr>
            <w:noProof/>
            <w:webHidden/>
          </w:rPr>
          <w:fldChar w:fldCharType="begin"/>
        </w:r>
        <w:r w:rsidR="006D3562">
          <w:rPr>
            <w:noProof/>
            <w:webHidden/>
          </w:rPr>
          <w:instrText xml:space="preserve"> PAGEREF _Toc89687847 \h </w:instrText>
        </w:r>
        <w:r w:rsidR="006D3562">
          <w:rPr>
            <w:noProof/>
            <w:webHidden/>
          </w:rPr>
        </w:r>
        <w:r w:rsidR="006D3562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6D3562">
          <w:rPr>
            <w:noProof/>
            <w:webHidden/>
          </w:rPr>
          <w:fldChar w:fldCharType="end"/>
        </w:r>
      </w:hyperlink>
    </w:p>
    <w:p w14:paraId="1D1EDC81" w14:textId="37854A08" w:rsidR="006D3562" w:rsidRDefault="00F14667" w:rsidP="00F14667">
      <w:pPr>
        <w:pStyle w:val="TOC3"/>
        <w:tabs>
          <w:tab w:val="right" w:pos="9622"/>
        </w:tabs>
        <w:spacing w:line="360" w:lineRule="auto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en-AU"/>
        </w:rPr>
      </w:pPr>
      <w:hyperlink w:anchor="_Toc89687848" w:history="1">
        <w:r w:rsidR="006D3562" w:rsidRPr="006B1709">
          <w:rPr>
            <w:rStyle w:val="Hyperlink"/>
            <w:noProof/>
          </w:rPr>
          <w:t>Module two</w:t>
        </w:r>
        <w:r w:rsidR="006D3562">
          <w:rPr>
            <w:noProof/>
            <w:webHidden/>
          </w:rPr>
          <w:tab/>
        </w:r>
        <w:r w:rsidR="006D3562">
          <w:rPr>
            <w:noProof/>
            <w:webHidden/>
          </w:rPr>
          <w:fldChar w:fldCharType="begin"/>
        </w:r>
        <w:r w:rsidR="006D3562">
          <w:rPr>
            <w:noProof/>
            <w:webHidden/>
          </w:rPr>
          <w:instrText xml:space="preserve"> PAGEREF _Toc89687848 \h </w:instrText>
        </w:r>
        <w:r w:rsidR="006D3562">
          <w:rPr>
            <w:noProof/>
            <w:webHidden/>
          </w:rPr>
        </w:r>
        <w:r w:rsidR="006D3562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6D3562">
          <w:rPr>
            <w:noProof/>
            <w:webHidden/>
          </w:rPr>
          <w:fldChar w:fldCharType="end"/>
        </w:r>
      </w:hyperlink>
    </w:p>
    <w:p w14:paraId="43FDF191" w14:textId="628258D1" w:rsidR="006D3562" w:rsidRDefault="00F14667" w:rsidP="00F14667">
      <w:pPr>
        <w:pStyle w:val="TOC3"/>
        <w:tabs>
          <w:tab w:val="right" w:pos="9622"/>
        </w:tabs>
        <w:spacing w:line="360" w:lineRule="auto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en-AU"/>
        </w:rPr>
      </w:pPr>
      <w:hyperlink w:anchor="_Toc89687849" w:history="1">
        <w:r w:rsidR="006D3562" w:rsidRPr="006B1709">
          <w:rPr>
            <w:rStyle w:val="Hyperlink"/>
            <w:noProof/>
          </w:rPr>
          <w:t>Module three</w:t>
        </w:r>
        <w:r w:rsidR="006D3562">
          <w:rPr>
            <w:noProof/>
            <w:webHidden/>
          </w:rPr>
          <w:tab/>
        </w:r>
        <w:r w:rsidR="006D3562">
          <w:rPr>
            <w:noProof/>
            <w:webHidden/>
          </w:rPr>
          <w:fldChar w:fldCharType="begin"/>
        </w:r>
        <w:r w:rsidR="006D3562">
          <w:rPr>
            <w:noProof/>
            <w:webHidden/>
          </w:rPr>
          <w:instrText xml:space="preserve"> PAGEREF _Toc89687849 \h </w:instrText>
        </w:r>
        <w:r w:rsidR="006D3562">
          <w:rPr>
            <w:noProof/>
            <w:webHidden/>
          </w:rPr>
        </w:r>
        <w:r w:rsidR="006D3562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6D3562">
          <w:rPr>
            <w:noProof/>
            <w:webHidden/>
          </w:rPr>
          <w:fldChar w:fldCharType="end"/>
        </w:r>
      </w:hyperlink>
    </w:p>
    <w:p w14:paraId="00292411" w14:textId="4EF671A5" w:rsidR="006D3562" w:rsidRDefault="00F14667" w:rsidP="00F14667">
      <w:pPr>
        <w:pStyle w:val="TOC3"/>
        <w:tabs>
          <w:tab w:val="right" w:pos="9622"/>
        </w:tabs>
        <w:spacing w:line="360" w:lineRule="auto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en-AU"/>
        </w:rPr>
      </w:pPr>
      <w:hyperlink w:anchor="_Toc89687850" w:history="1">
        <w:r w:rsidR="006D3562" w:rsidRPr="006B1709">
          <w:rPr>
            <w:rStyle w:val="Hyperlink"/>
            <w:noProof/>
          </w:rPr>
          <w:t>Module four</w:t>
        </w:r>
        <w:r w:rsidR="006D3562">
          <w:rPr>
            <w:noProof/>
            <w:webHidden/>
          </w:rPr>
          <w:tab/>
        </w:r>
        <w:r w:rsidR="006D3562">
          <w:rPr>
            <w:noProof/>
            <w:webHidden/>
          </w:rPr>
          <w:fldChar w:fldCharType="begin"/>
        </w:r>
        <w:r w:rsidR="006D3562">
          <w:rPr>
            <w:noProof/>
            <w:webHidden/>
          </w:rPr>
          <w:instrText xml:space="preserve"> PAGEREF _Toc89687850 \h </w:instrText>
        </w:r>
        <w:r w:rsidR="006D3562">
          <w:rPr>
            <w:noProof/>
            <w:webHidden/>
          </w:rPr>
        </w:r>
        <w:r w:rsidR="006D3562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6D3562">
          <w:rPr>
            <w:noProof/>
            <w:webHidden/>
          </w:rPr>
          <w:fldChar w:fldCharType="end"/>
        </w:r>
      </w:hyperlink>
    </w:p>
    <w:p w14:paraId="4559523A" w14:textId="4057183E" w:rsidR="006D3562" w:rsidRDefault="00F14667" w:rsidP="00F14667">
      <w:pPr>
        <w:pStyle w:val="TOC3"/>
        <w:tabs>
          <w:tab w:val="right" w:pos="9622"/>
        </w:tabs>
        <w:spacing w:line="360" w:lineRule="auto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en-AU"/>
        </w:rPr>
      </w:pPr>
      <w:hyperlink w:anchor="_Toc89687851" w:history="1">
        <w:r w:rsidR="006D3562" w:rsidRPr="006B1709">
          <w:rPr>
            <w:rStyle w:val="Hyperlink"/>
            <w:noProof/>
          </w:rPr>
          <w:t>Videos</w:t>
        </w:r>
        <w:r w:rsidR="006D3562">
          <w:rPr>
            <w:noProof/>
            <w:webHidden/>
          </w:rPr>
          <w:tab/>
        </w:r>
        <w:r w:rsidR="006D3562">
          <w:rPr>
            <w:noProof/>
            <w:webHidden/>
          </w:rPr>
          <w:fldChar w:fldCharType="begin"/>
        </w:r>
        <w:r w:rsidR="006D3562">
          <w:rPr>
            <w:noProof/>
            <w:webHidden/>
          </w:rPr>
          <w:instrText xml:space="preserve"> PAGEREF _Toc89687851 \h </w:instrText>
        </w:r>
        <w:r w:rsidR="006D3562">
          <w:rPr>
            <w:noProof/>
            <w:webHidden/>
          </w:rPr>
        </w:r>
        <w:r w:rsidR="006D3562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6D3562">
          <w:rPr>
            <w:noProof/>
            <w:webHidden/>
          </w:rPr>
          <w:fldChar w:fldCharType="end"/>
        </w:r>
      </w:hyperlink>
    </w:p>
    <w:p w14:paraId="0EB461CD" w14:textId="058DCD7F" w:rsidR="006D3562" w:rsidRDefault="00F14667" w:rsidP="00F14667">
      <w:pPr>
        <w:pStyle w:val="TOC2"/>
        <w:tabs>
          <w:tab w:val="right" w:pos="9622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89687852" w:history="1">
        <w:r w:rsidR="006D3562" w:rsidRPr="006B1709">
          <w:rPr>
            <w:rStyle w:val="Hyperlink"/>
            <w:noProof/>
          </w:rPr>
          <w:t>Keeping up to date, inspired and connected</w:t>
        </w:r>
        <w:r w:rsidR="006D3562">
          <w:rPr>
            <w:noProof/>
            <w:webHidden/>
          </w:rPr>
          <w:tab/>
        </w:r>
        <w:r w:rsidR="006D3562">
          <w:rPr>
            <w:noProof/>
            <w:webHidden/>
          </w:rPr>
          <w:fldChar w:fldCharType="begin"/>
        </w:r>
        <w:r w:rsidR="006D3562">
          <w:rPr>
            <w:noProof/>
            <w:webHidden/>
          </w:rPr>
          <w:instrText xml:space="preserve"> PAGEREF _Toc89687852 \h </w:instrText>
        </w:r>
        <w:r w:rsidR="006D3562">
          <w:rPr>
            <w:noProof/>
            <w:webHidden/>
          </w:rPr>
        </w:r>
        <w:r w:rsidR="006D3562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6D3562">
          <w:rPr>
            <w:noProof/>
            <w:webHidden/>
          </w:rPr>
          <w:fldChar w:fldCharType="end"/>
        </w:r>
      </w:hyperlink>
    </w:p>
    <w:p w14:paraId="3918B876" w14:textId="4C6826F2" w:rsidR="006D3562" w:rsidRDefault="00F14667" w:rsidP="00F14667">
      <w:pPr>
        <w:pStyle w:val="TOC3"/>
        <w:tabs>
          <w:tab w:val="right" w:pos="9622"/>
        </w:tabs>
        <w:spacing w:line="360" w:lineRule="auto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en-AU"/>
        </w:rPr>
      </w:pPr>
      <w:hyperlink w:anchor="_Toc89687853" w:history="1">
        <w:r w:rsidR="006D3562" w:rsidRPr="006B1709">
          <w:rPr>
            <w:rStyle w:val="Hyperlink"/>
            <w:noProof/>
            <w:lang w:val="en"/>
          </w:rPr>
          <w:t>Social media</w:t>
        </w:r>
        <w:r w:rsidR="006D3562">
          <w:rPr>
            <w:noProof/>
            <w:webHidden/>
          </w:rPr>
          <w:tab/>
        </w:r>
        <w:r w:rsidR="006D3562">
          <w:rPr>
            <w:noProof/>
            <w:webHidden/>
          </w:rPr>
          <w:fldChar w:fldCharType="begin"/>
        </w:r>
        <w:r w:rsidR="006D3562">
          <w:rPr>
            <w:noProof/>
            <w:webHidden/>
          </w:rPr>
          <w:instrText xml:space="preserve"> PAGEREF _Toc89687853 \h </w:instrText>
        </w:r>
        <w:r w:rsidR="006D3562">
          <w:rPr>
            <w:noProof/>
            <w:webHidden/>
          </w:rPr>
        </w:r>
        <w:r w:rsidR="006D3562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6D3562">
          <w:rPr>
            <w:noProof/>
            <w:webHidden/>
          </w:rPr>
          <w:fldChar w:fldCharType="end"/>
        </w:r>
      </w:hyperlink>
    </w:p>
    <w:p w14:paraId="0469492F" w14:textId="2D5D486F" w:rsidR="006D3562" w:rsidRDefault="00F14667" w:rsidP="00F14667">
      <w:pPr>
        <w:pStyle w:val="TOC3"/>
        <w:tabs>
          <w:tab w:val="right" w:pos="9622"/>
        </w:tabs>
        <w:spacing w:line="360" w:lineRule="auto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en-AU"/>
        </w:rPr>
      </w:pPr>
      <w:hyperlink w:anchor="_Toc89687854" w:history="1">
        <w:r w:rsidR="006D3562" w:rsidRPr="006B1709">
          <w:rPr>
            <w:rStyle w:val="Hyperlink"/>
            <w:noProof/>
          </w:rPr>
          <w:t>Websites</w:t>
        </w:r>
        <w:r w:rsidR="006D3562">
          <w:rPr>
            <w:noProof/>
            <w:webHidden/>
          </w:rPr>
          <w:tab/>
        </w:r>
        <w:r w:rsidR="006D3562">
          <w:rPr>
            <w:noProof/>
            <w:webHidden/>
          </w:rPr>
          <w:fldChar w:fldCharType="begin"/>
        </w:r>
        <w:r w:rsidR="006D3562">
          <w:rPr>
            <w:noProof/>
            <w:webHidden/>
          </w:rPr>
          <w:instrText xml:space="preserve"> PAGEREF _Toc89687854 \h </w:instrText>
        </w:r>
        <w:r w:rsidR="006D3562">
          <w:rPr>
            <w:noProof/>
            <w:webHidden/>
          </w:rPr>
        </w:r>
        <w:r w:rsidR="006D3562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6D3562">
          <w:rPr>
            <w:noProof/>
            <w:webHidden/>
          </w:rPr>
          <w:fldChar w:fldCharType="end"/>
        </w:r>
      </w:hyperlink>
    </w:p>
    <w:p w14:paraId="56293A08" w14:textId="01327AE1" w:rsidR="006D3562" w:rsidRDefault="00F14667" w:rsidP="00F14667">
      <w:pPr>
        <w:pStyle w:val="TOC3"/>
        <w:tabs>
          <w:tab w:val="right" w:pos="9622"/>
        </w:tabs>
        <w:spacing w:line="360" w:lineRule="auto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en-AU"/>
        </w:rPr>
      </w:pPr>
      <w:hyperlink w:anchor="_Toc89687855" w:history="1">
        <w:r w:rsidR="006D3562" w:rsidRPr="006B1709">
          <w:rPr>
            <w:rStyle w:val="Hyperlink"/>
            <w:noProof/>
          </w:rPr>
          <w:t>Newsletters</w:t>
        </w:r>
        <w:r w:rsidR="006D3562">
          <w:rPr>
            <w:noProof/>
            <w:webHidden/>
          </w:rPr>
          <w:tab/>
        </w:r>
        <w:r w:rsidR="006D3562">
          <w:rPr>
            <w:noProof/>
            <w:webHidden/>
          </w:rPr>
          <w:fldChar w:fldCharType="begin"/>
        </w:r>
        <w:r w:rsidR="006D3562">
          <w:rPr>
            <w:noProof/>
            <w:webHidden/>
          </w:rPr>
          <w:instrText xml:space="preserve"> PAGEREF _Toc89687855 \h </w:instrText>
        </w:r>
        <w:r w:rsidR="006D3562">
          <w:rPr>
            <w:noProof/>
            <w:webHidden/>
          </w:rPr>
        </w:r>
        <w:r w:rsidR="006D3562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6D3562">
          <w:rPr>
            <w:noProof/>
            <w:webHidden/>
          </w:rPr>
          <w:fldChar w:fldCharType="end"/>
        </w:r>
      </w:hyperlink>
    </w:p>
    <w:p w14:paraId="06A43A53" w14:textId="187D59AC" w:rsidR="006D3562" w:rsidRDefault="00F14667" w:rsidP="00F14667">
      <w:pPr>
        <w:pStyle w:val="TOC3"/>
        <w:tabs>
          <w:tab w:val="right" w:pos="9622"/>
        </w:tabs>
        <w:spacing w:line="360" w:lineRule="auto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en-AU"/>
        </w:rPr>
      </w:pPr>
      <w:hyperlink w:anchor="_Toc89687856" w:history="1">
        <w:r w:rsidR="006D3562" w:rsidRPr="006B1709">
          <w:rPr>
            <w:rStyle w:val="Hyperlink"/>
            <w:noProof/>
          </w:rPr>
          <w:t>Podcasts and blogs</w:t>
        </w:r>
        <w:r w:rsidR="006D3562">
          <w:rPr>
            <w:noProof/>
            <w:webHidden/>
          </w:rPr>
          <w:tab/>
        </w:r>
        <w:r w:rsidR="006D3562">
          <w:rPr>
            <w:noProof/>
            <w:webHidden/>
          </w:rPr>
          <w:fldChar w:fldCharType="begin"/>
        </w:r>
        <w:r w:rsidR="006D3562">
          <w:rPr>
            <w:noProof/>
            <w:webHidden/>
          </w:rPr>
          <w:instrText xml:space="preserve"> PAGEREF _Toc89687856 \h </w:instrText>
        </w:r>
        <w:r w:rsidR="006D3562">
          <w:rPr>
            <w:noProof/>
            <w:webHidden/>
          </w:rPr>
        </w:r>
        <w:r w:rsidR="006D3562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6D3562">
          <w:rPr>
            <w:noProof/>
            <w:webHidden/>
          </w:rPr>
          <w:fldChar w:fldCharType="end"/>
        </w:r>
      </w:hyperlink>
    </w:p>
    <w:p w14:paraId="655E2777" w14:textId="695D5923" w:rsidR="006D3562" w:rsidRDefault="00F14667" w:rsidP="00F14667">
      <w:pPr>
        <w:pStyle w:val="TOC3"/>
        <w:tabs>
          <w:tab w:val="right" w:pos="9622"/>
        </w:tabs>
        <w:spacing w:line="360" w:lineRule="auto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en-AU"/>
        </w:rPr>
      </w:pPr>
      <w:hyperlink w:anchor="_Toc89687857" w:history="1">
        <w:r w:rsidR="006D3562" w:rsidRPr="006B1709">
          <w:rPr>
            <w:rStyle w:val="Hyperlink"/>
            <w:noProof/>
          </w:rPr>
          <w:t>We’re here to help!</w:t>
        </w:r>
        <w:r w:rsidR="006D3562">
          <w:rPr>
            <w:noProof/>
            <w:webHidden/>
          </w:rPr>
          <w:tab/>
        </w:r>
        <w:r w:rsidR="006D3562">
          <w:rPr>
            <w:noProof/>
            <w:webHidden/>
          </w:rPr>
          <w:fldChar w:fldCharType="begin"/>
        </w:r>
        <w:r w:rsidR="006D3562">
          <w:rPr>
            <w:noProof/>
            <w:webHidden/>
          </w:rPr>
          <w:instrText xml:space="preserve"> PAGEREF _Toc89687857 \h </w:instrText>
        </w:r>
        <w:r w:rsidR="006D3562">
          <w:rPr>
            <w:noProof/>
            <w:webHidden/>
          </w:rPr>
        </w:r>
        <w:r w:rsidR="006D3562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6D3562">
          <w:rPr>
            <w:noProof/>
            <w:webHidden/>
          </w:rPr>
          <w:fldChar w:fldCharType="end"/>
        </w:r>
      </w:hyperlink>
    </w:p>
    <w:p w14:paraId="681CEB9A" w14:textId="77777777" w:rsidR="0052744D" w:rsidRPr="00B05D1E" w:rsidRDefault="00A25B65" w:rsidP="00F14667">
      <w:pPr>
        <w:spacing w:line="360" w:lineRule="auto"/>
      </w:pPr>
      <w:r>
        <w:fldChar w:fldCharType="end"/>
      </w:r>
      <w:r w:rsidR="0052744D" w:rsidRPr="00B05D1E">
        <w:br w:type="page"/>
      </w:r>
      <w:bookmarkStart w:id="8" w:name="_GoBack"/>
      <w:bookmarkEnd w:id="8"/>
    </w:p>
    <w:p w14:paraId="388757F3" w14:textId="5DD1C2F9" w:rsidR="00096563" w:rsidRPr="002566C3" w:rsidRDefault="00096563" w:rsidP="00096563">
      <w:pPr>
        <w:pStyle w:val="Heading2"/>
      </w:pPr>
      <w:bookmarkStart w:id="9" w:name="_Toc76995825"/>
      <w:bookmarkStart w:id="10" w:name="_Toc89687838"/>
      <w:r w:rsidRPr="002566C3">
        <w:lastRenderedPageBreak/>
        <w:t>User guide</w:t>
      </w:r>
      <w:bookmarkEnd w:id="9"/>
      <w:bookmarkEnd w:id="10"/>
    </w:p>
    <w:p w14:paraId="3B45D96C" w14:textId="77777777" w:rsidR="00096563" w:rsidRDefault="00096563" w:rsidP="00B05D1E">
      <w:pPr>
        <w:spacing w:line="360" w:lineRule="auto"/>
        <w:rPr>
          <w:lang w:val="en-US"/>
        </w:rPr>
      </w:pPr>
      <w:r w:rsidRPr="002566C3">
        <w:rPr>
          <w:lang w:val="en-US"/>
        </w:rPr>
        <w:t xml:space="preserve">This </w:t>
      </w:r>
      <w:r>
        <w:rPr>
          <w:lang w:val="en-US"/>
        </w:rPr>
        <w:t xml:space="preserve">learner </w:t>
      </w:r>
      <w:r w:rsidRPr="002566C3">
        <w:rPr>
          <w:lang w:val="en-US"/>
        </w:rPr>
        <w:t xml:space="preserve">journal consists of a range of tasks to support you in consolidating, </w:t>
      </w:r>
      <w:proofErr w:type="spellStart"/>
      <w:r w:rsidRPr="002566C3">
        <w:rPr>
          <w:lang w:val="en-US"/>
        </w:rPr>
        <w:t>localising</w:t>
      </w:r>
      <w:proofErr w:type="spellEnd"/>
      <w:r w:rsidRPr="002566C3">
        <w:rPr>
          <w:lang w:val="en-US"/>
        </w:rPr>
        <w:t xml:space="preserve"> and extending your learning. It is a tool to </w:t>
      </w:r>
      <w:r>
        <w:rPr>
          <w:lang w:val="en-US"/>
        </w:rPr>
        <w:t>facilitate</w:t>
      </w:r>
      <w:r w:rsidRPr="002566C3">
        <w:rPr>
          <w:lang w:val="en-US"/>
        </w:rPr>
        <w:t xml:space="preserve"> ongoing learning, </w:t>
      </w:r>
      <w:r>
        <w:rPr>
          <w:lang w:val="en-US"/>
        </w:rPr>
        <w:t>collegial discussions</w:t>
      </w:r>
      <w:r w:rsidRPr="002566C3">
        <w:rPr>
          <w:lang w:val="en-US"/>
        </w:rPr>
        <w:t xml:space="preserve"> and capacity building</w:t>
      </w:r>
      <w:r>
        <w:rPr>
          <w:lang w:val="en-US"/>
        </w:rPr>
        <w:t>.</w:t>
      </w:r>
    </w:p>
    <w:p w14:paraId="01B2DD67" w14:textId="77777777" w:rsidR="00096563" w:rsidRDefault="00096563" w:rsidP="00B05D1E">
      <w:pPr>
        <w:spacing w:line="360" w:lineRule="auto"/>
        <w:rPr>
          <w:lang w:val="en-US"/>
        </w:rPr>
      </w:pPr>
      <w:r>
        <w:rPr>
          <w:lang w:val="en-US"/>
        </w:rPr>
        <w:t>For each module, there are four tasks:</w:t>
      </w:r>
    </w:p>
    <w:p w14:paraId="45E471BD" w14:textId="77777777" w:rsidR="00096563" w:rsidRPr="00B46AD6" w:rsidRDefault="00096563" w:rsidP="00B05D1E">
      <w:pPr>
        <w:pStyle w:val="ListNumber"/>
        <w:tabs>
          <w:tab w:val="left" w:pos="771"/>
        </w:tabs>
        <w:spacing w:line="360" w:lineRule="auto"/>
        <w:ind w:left="771" w:hanging="414"/>
        <w:rPr>
          <w:lang w:eastAsia="en-AU"/>
        </w:rPr>
      </w:pPr>
      <w:r w:rsidRPr="00B46AD6">
        <w:rPr>
          <w:lang w:eastAsia="en-AU"/>
        </w:rPr>
        <w:t>Look for and review</w:t>
      </w:r>
    </w:p>
    <w:p w14:paraId="67EC37C7" w14:textId="77777777" w:rsidR="00096563" w:rsidRPr="00B46AD6" w:rsidRDefault="00096563" w:rsidP="00B05D1E">
      <w:pPr>
        <w:pStyle w:val="ListNumber"/>
        <w:tabs>
          <w:tab w:val="left" w:pos="771"/>
        </w:tabs>
        <w:spacing w:line="360" w:lineRule="auto"/>
        <w:ind w:left="771" w:hanging="414"/>
        <w:rPr>
          <w:lang w:eastAsia="en-AU"/>
        </w:rPr>
      </w:pPr>
      <w:r w:rsidRPr="00B46AD6">
        <w:rPr>
          <w:lang w:eastAsia="en-AU"/>
        </w:rPr>
        <w:t xml:space="preserve">Lead a reflective discussion with the </w:t>
      </w:r>
      <w:r>
        <w:rPr>
          <w:lang w:eastAsia="en-AU"/>
        </w:rPr>
        <w:t xml:space="preserve">preschool </w:t>
      </w:r>
      <w:r w:rsidRPr="00B46AD6">
        <w:rPr>
          <w:lang w:eastAsia="en-AU"/>
        </w:rPr>
        <w:t>team</w:t>
      </w:r>
    </w:p>
    <w:p w14:paraId="6C24AF26" w14:textId="77777777" w:rsidR="00096563" w:rsidRPr="00B46AD6" w:rsidRDefault="00096563" w:rsidP="00B05D1E">
      <w:pPr>
        <w:pStyle w:val="ListNumber"/>
        <w:tabs>
          <w:tab w:val="left" w:pos="771"/>
        </w:tabs>
        <w:spacing w:line="360" w:lineRule="auto"/>
        <w:ind w:left="771" w:hanging="414"/>
        <w:rPr>
          <w:lang w:eastAsia="en-AU"/>
        </w:rPr>
      </w:pPr>
      <w:r w:rsidRPr="6398803D">
        <w:rPr>
          <w:lang w:eastAsia="en-AU"/>
        </w:rPr>
        <w:t>Discuss with your principal/</w:t>
      </w:r>
      <w:r w:rsidR="00EB3536">
        <w:rPr>
          <w:lang w:eastAsia="en-AU"/>
        </w:rPr>
        <w:t>n</w:t>
      </w:r>
      <w:r w:rsidRPr="6398803D">
        <w:rPr>
          <w:lang w:eastAsia="en-AU"/>
        </w:rPr>
        <w:t xml:space="preserve">ominated </w:t>
      </w:r>
      <w:r w:rsidR="00EB3536">
        <w:rPr>
          <w:lang w:eastAsia="en-AU"/>
        </w:rPr>
        <w:t>s</w:t>
      </w:r>
      <w:r w:rsidRPr="6398803D">
        <w:rPr>
          <w:lang w:eastAsia="en-AU"/>
        </w:rPr>
        <w:t xml:space="preserve">upervisor </w:t>
      </w:r>
    </w:p>
    <w:p w14:paraId="5660272F" w14:textId="77777777" w:rsidR="00096563" w:rsidRPr="00B46AD6" w:rsidRDefault="00096563" w:rsidP="00B05D1E">
      <w:pPr>
        <w:pStyle w:val="ListNumber"/>
        <w:tabs>
          <w:tab w:val="left" w:pos="771"/>
        </w:tabs>
        <w:spacing w:line="360" w:lineRule="auto"/>
        <w:ind w:left="771" w:hanging="414"/>
        <w:rPr>
          <w:lang w:eastAsia="en-AU"/>
        </w:rPr>
      </w:pPr>
      <w:r w:rsidRPr="00B46AD6">
        <w:rPr>
          <w:lang w:eastAsia="en-AU"/>
        </w:rPr>
        <w:t xml:space="preserve">Check in </w:t>
      </w:r>
      <w:r>
        <w:rPr>
          <w:lang w:eastAsia="en-AU"/>
        </w:rPr>
        <w:t xml:space="preserve">with </w:t>
      </w:r>
      <w:r w:rsidRPr="00B46AD6">
        <w:rPr>
          <w:lang w:eastAsia="en-AU"/>
        </w:rPr>
        <w:t>your P-2 Initiatives Officer</w:t>
      </w:r>
    </w:p>
    <w:p w14:paraId="41CC22F2" w14:textId="77777777" w:rsidR="00096563" w:rsidRDefault="00096563" w:rsidP="0052744D">
      <w:pPr>
        <w:pStyle w:val="Heading3"/>
      </w:pPr>
      <w:bookmarkStart w:id="11" w:name="_Toc76995826"/>
      <w:bookmarkStart w:id="12" w:name="_Toc89687839"/>
      <w:r>
        <w:t>Course outcomes</w:t>
      </w:r>
      <w:bookmarkEnd w:id="11"/>
      <w:bookmarkEnd w:id="12"/>
    </w:p>
    <w:p w14:paraId="4F6574D5" w14:textId="77777777" w:rsidR="00096563" w:rsidRPr="00F779EB" w:rsidRDefault="00096563" w:rsidP="00B05D1E">
      <w:pPr>
        <w:spacing w:line="360" w:lineRule="auto"/>
      </w:pPr>
      <w:r>
        <w:t xml:space="preserve">It is intended that by completing ‘The </w:t>
      </w:r>
      <w:r w:rsidRPr="00F779EB">
        <w:t>educational leader- preschool supervisor modules</w:t>
      </w:r>
      <w:r>
        <w:t>’ and the learner journal tasks, learners</w:t>
      </w:r>
      <w:r w:rsidRPr="00F779EB">
        <w:t xml:space="preserve"> will:</w:t>
      </w:r>
    </w:p>
    <w:p w14:paraId="023FDDD5" w14:textId="77777777" w:rsidR="00096563" w:rsidRPr="00B46AD6" w:rsidRDefault="00096563" w:rsidP="00B05D1E">
      <w:pPr>
        <w:pStyle w:val="ListBullet"/>
        <w:spacing w:line="360" w:lineRule="auto"/>
      </w:pPr>
      <w:r w:rsidRPr="00F779EB">
        <w:t>understand the role and expectations of the educational leader</w:t>
      </w:r>
    </w:p>
    <w:p w14:paraId="672DEEAC" w14:textId="77777777" w:rsidR="00096563" w:rsidRPr="00B46AD6" w:rsidRDefault="00096563" w:rsidP="00B05D1E">
      <w:pPr>
        <w:pStyle w:val="ListBullet"/>
        <w:spacing w:line="360" w:lineRule="auto"/>
      </w:pPr>
      <w:r w:rsidRPr="00B46AD6">
        <w:t>develop and apply effective leadership skills to lead</w:t>
      </w:r>
    </w:p>
    <w:p w14:paraId="682A2276" w14:textId="77777777" w:rsidR="00096563" w:rsidRPr="0052744D" w:rsidRDefault="00096563" w:rsidP="00B05D1E">
      <w:pPr>
        <w:pStyle w:val="ListBullet2"/>
        <w:spacing w:line="360" w:lineRule="auto"/>
      </w:pPr>
      <w:r w:rsidRPr="0052744D">
        <w:t>the development and implementation of a high-quality educational program which utilises assessment and teaching cycles</w:t>
      </w:r>
    </w:p>
    <w:p w14:paraId="337901E1" w14:textId="77777777" w:rsidR="00096563" w:rsidRPr="0052744D" w:rsidRDefault="00096563" w:rsidP="00B05D1E">
      <w:pPr>
        <w:pStyle w:val="ListBullet2"/>
        <w:spacing w:line="360" w:lineRule="auto"/>
      </w:pPr>
      <w:r w:rsidRPr="0052744D">
        <w:t>self-assessment and quality improvement planning processes including scaffolding reflective practice and self-assessment</w:t>
      </w:r>
    </w:p>
    <w:p w14:paraId="4449D5A0" w14:textId="77777777" w:rsidR="00096563" w:rsidRPr="0052744D" w:rsidRDefault="00096563" w:rsidP="00B05D1E">
      <w:pPr>
        <w:pStyle w:val="ListBullet2"/>
        <w:spacing w:line="360" w:lineRule="auto"/>
      </w:pPr>
      <w:r w:rsidRPr="0052744D">
        <w:t>embedded practice through effective procedures.</w:t>
      </w:r>
    </w:p>
    <w:p w14:paraId="5F954080" w14:textId="77777777" w:rsidR="00096563" w:rsidRDefault="00096563" w:rsidP="00096563">
      <w:pPr>
        <w:rPr>
          <w:rFonts w:eastAsia="SimSun" w:cs="Times New Roman"/>
          <w:sz w:val="44"/>
          <w:szCs w:val="36"/>
        </w:rPr>
      </w:pPr>
      <w:r>
        <w:br w:type="page"/>
      </w:r>
    </w:p>
    <w:p w14:paraId="7BD8657C" w14:textId="77777777" w:rsidR="00096563" w:rsidRDefault="00096563" w:rsidP="00096563">
      <w:pPr>
        <w:pStyle w:val="Heading2"/>
      </w:pPr>
      <w:bookmarkStart w:id="13" w:name="_Toc76995827"/>
      <w:bookmarkStart w:id="14" w:name="_Toc89687840"/>
      <w:r w:rsidRPr="008E6EF9">
        <w:lastRenderedPageBreak/>
        <w:t>Course content</w:t>
      </w:r>
      <w:bookmarkEnd w:id="13"/>
      <w:bookmarkEnd w:id="14"/>
    </w:p>
    <w:p w14:paraId="37BA30F8" w14:textId="396CCBE0" w:rsidR="00096563" w:rsidRPr="0052744D" w:rsidRDefault="00096563" w:rsidP="00B05D1E">
      <w:pPr>
        <w:spacing w:line="360" w:lineRule="auto"/>
        <w:rPr>
          <w:rStyle w:val="Strong"/>
        </w:rPr>
      </w:pPr>
      <w:bookmarkStart w:id="15" w:name="_Toc76995828"/>
      <w:r w:rsidRPr="0052744D">
        <w:rPr>
          <w:rStyle w:val="Strong"/>
        </w:rPr>
        <w:t xml:space="preserve">Module </w:t>
      </w:r>
      <w:r w:rsidR="0084761E">
        <w:rPr>
          <w:rStyle w:val="Strong"/>
        </w:rPr>
        <w:t xml:space="preserve">1 </w:t>
      </w:r>
      <w:r w:rsidR="00B05D1E">
        <w:rPr>
          <w:rStyle w:val="Strong"/>
        </w:rPr>
        <w:t>–</w:t>
      </w:r>
      <w:r w:rsidRPr="0052744D">
        <w:rPr>
          <w:rStyle w:val="Strong"/>
        </w:rPr>
        <w:t xml:space="preserve"> Introduction to the role</w:t>
      </w:r>
      <w:bookmarkEnd w:id="15"/>
    </w:p>
    <w:p w14:paraId="7CF57BB9" w14:textId="77777777" w:rsidR="00096563" w:rsidRPr="00EB3536" w:rsidRDefault="00096563" w:rsidP="00B05D1E">
      <w:pPr>
        <w:pStyle w:val="ListBullet"/>
        <w:spacing w:line="360" w:lineRule="auto"/>
      </w:pPr>
      <w:r w:rsidRPr="00EB3536">
        <w:t>The role of the educational leader</w:t>
      </w:r>
    </w:p>
    <w:p w14:paraId="70985C0B" w14:textId="77777777" w:rsidR="00096563" w:rsidRPr="00EB3536" w:rsidRDefault="00096563" w:rsidP="00B05D1E">
      <w:pPr>
        <w:pStyle w:val="ListBullet"/>
        <w:spacing w:line="360" w:lineRule="auto"/>
      </w:pPr>
      <w:r w:rsidRPr="00EB3536">
        <w:t>A model of educational leadership</w:t>
      </w:r>
    </w:p>
    <w:p w14:paraId="20100B4F" w14:textId="77777777" w:rsidR="00096563" w:rsidRPr="00EB3536" w:rsidRDefault="00096563" w:rsidP="00B05D1E">
      <w:pPr>
        <w:pStyle w:val="ListBullet"/>
        <w:spacing w:line="360" w:lineRule="auto"/>
      </w:pPr>
      <w:r w:rsidRPr="00EB3536">
        <w:t>Effective leadership</w:t>
      </w:r>
      <w:r w:rsidR="00B05D1E">
        <w:t>.</w:t>
      </w:r>
    </w:p>
    <w:p w14:paraId="228E8C2D" w14:textId="3AE7DF9F" w:rsidR="00096563" w:rsidRPr="0052744D" w:rsidRDefault="00096563" w:rsidP="00B05D1E">
      <w:pPr>
        <w:spacing w:line="360" w:lineRule="auto"/>
        <w:rPr>
          <w:rStyle w:val="Strong"/>
        </w:rPr>
      </w:pPr>
      <w:bookmarkStart w:id="16" w:name="_Toc76995829"/>
      <w:r w:rsidRPr="0052744D">
        <w:rPr>
          <w:rStyle w:val="Strong"/>
        </w:rPr>
        <w:t xml:space="preserve">Module </w:t>
      </w:r>
      <w:r w:rsidR="0084761E">
        <w:rPr>
          <w:rStyle w:val="Strong"/>
        </w:rPr>
        <w:t xml:space="preserve">2 </w:t>
      </w:r>
      <w:r w:rsidR="00B05D1E">
        <w:rPr>
          <w:rStyle w:val="Strong"/>
        </w:rPr>
        <w:t>–</w:t>
      </w:r>
      <w:r w:rsidRPr="0052744D">
        <w:rPr>
          <w:rStyle w:val="Strong"/>
        </w:rPr>
        <w:t xml:space="preserve"> </w:t>
      </w:r>
      <w:r w:rsidR="0052744D">
        <w:rPr>
          <w:rStyle w:val="Strong"/>
        </w:rPr>
        <w:t>P</w:t>
      </w:r>
      <w:r w:rsidRPr="0052744D">
        <w:rPr>
          <w:rStyle w:val="Strong"/>
        </w:rPr>
        <w:t>rogram and practice</w:t>
      </w:r>
      <w:bookmarkEnd w:id="16"/>
    </w:p>
    <w:p w14:paraId="51A44FD9" w14:textId="77777777" w:rsidR="00096563" w:rsidRPr="00EB3536" w:rsidRDefault="00096563" w:rsidP="00B05D1E">
      <w:pPr>
        <w:pStyle w:val="ListBullet"/>
        <w:spacing w:line="360" w:lineRule="auto"/>
      </w:pPr>
      <w:r w:rsidRPr="00EB3536">
        <w:t>What does the educational leader need to know?</w:t>
      </w:r>
    </w:p>
    <w:p w14:paraId="279805D6" w14:textId="77777777" w:rsidR="00096563" w:rsidRPr="00EB3536" w:rsidRDefault="00096563" w:rsidP="00B05D1E">
      <w:pPr>
        <w:pStyle w:val="ListBullet"/>
        <w:spacing w:line="360" w:lineRule="auto"/>
      </w:pPr>
      <w:r w:rsidRPr="00EB3536">
        <w:t>What does the educational leader need to do?</w:t>
      </w:r>
    </w:p>
    <w:p w14:paraId="0E249998" w14:textId="77777777" w:rsidR="00096563" w:rsidRPr="00EB3536" w:rsidRDefault="00096563" w:rsidP="00B05D1E">
      <w:pPr>
        <w:pStyle w:val="ListBullet"/>
        <w:spacing w:line="360" w:lineRule="auto"/>
      </w:pPr>
      <w:r w:rsidRPr="00EB3536">
        <w:t>How does the educational leader drive critical reflection?</w:t>
      </w:r>
    </w:p>
    <w:p w14:paraId="2D250E33" w14:textId="377A30C7" w:rsidR="00096563" w:rsidRPr="0052744D" w:rsidRDefault="00096563" w:rsidP="00B05D1E">
      <w:pPr>
        <w:spacing w:line="360" w:lineRule="auto"/>
        <w:rPr>
          <w:rStyle w:val="Strong"/>
        </w:rPr>
      </w:pPr>
      <w:bookmarkStart w:id="17" w:name="_Toc76995830"/>
      <w:r w:rsidRPr="0052744D">
        <w:rPr>
          <w:rStyle w:val="Strong"/>
        </w:rPr>
        <w:t xml:space="preserve">Module </w:t>
      </w:r>
      <w:r w:rsidR="0084761E">
        <w:rPr>
          <w:rStyle w:val="Strong"/>
        </w:rPr>
        <w:t xml:space="preserve">3 </w:t>
      </w:r>
      <w:r w:rsidR="00B05D1E">
        <w:rPr>
          <w:rStyle w:val="Strong"/>
        </w:rPr>
        <w:t>–</w:t>
      </w:r>
      <w:r w:rsidRPr="0052744D">
        <w:rPr>
          <w:rStyle w:val="Strong"/>
        </w:rPr>
        <w:t xml:space="preserve"> Continuous improvement</w:t>
      </w:r>
      <w:bookmarkEnd w:id="17"/>
    </w:p>
    <w:p w14:paraId="019E73ED" w14:textId="77777777" w:rsidR="00096563" w:rsidRPr="00EB3536" w:rsidRDefault="00096563" w:rsidP="00B05D1E">
      <w:pPr>
        <w:pStyle w:val="ListBullet"/>
        <w:spacing w:line="360" w:lineRule="auto"/>
      </w:pPr>
      <w:r w:rsidRPr="00EB3536">
        <w:t>Guiding continuous improvement</w:t>
      </w:r>
    </w:p>
    <w:p w14:paraId="36D203D2" w14:textId="77777777" w:rsidR="00096563" w:rsidRPr="00EB3536" w:rsidRDefault="00096563" w:rsidP="00B05D1E">
      <w:pPr>
        <w:pStyle w:val="ListBullet"/>
        <w:spacing w:line="360" w:lineRule="auto"/>
      </w:pPr>
      <w:r w:rsidRPr="00EB3536">
        <w:t>Links between preschool and whole school improvement planning</w:t>
      </w:r>
    </w:p>
    <w:p w14:paraId="31E95606" w14:textId="77777777" w:rsidR="00096563" w:rsidRPr="00EB3536" w:rsidRDefault="00096563" w:rsidP="00B05D1E">
      <w:pPr>
        <w:pStyle w:val="ListBullet"/>
        <w:spacing w:line="360" w:lineRule="auto"/>
      </w:pPr>
      <w:r w:rsidRPr="00EB3536">
        <w:t>Engaging with the quality improvement cycle</w:t>
      </w:r>
      <w:r w:rsidR="00B05D1E">
        <w:t>.</w:t>
      </w:r>
    </w:p>
    <w:p w14:paraId="5F95F51A" w14:textId="60DF3406" w:rsidR="00096563" w:rsidRPr="0052744D" w:rsidRDefault="00096563" w:rsidP="00B05D1E">
      <w:pPr>
        <w:spacing w:line="360" w:lineRule="auto"/>
        <w:rPr>
          <w:rStyle w:val="Strong"/>
        </w:rPr>
      </w:pPr>
      <w:bookmarkStart w:id="18" w:name="_Toc76995831"/>
      <w:r w:rsidRPr="0052744D">
        <w:rPr>
          <w:rStyle w:val="Strong"/>
        </w:rPr>
        <w:t xml:space="preserve">Module </w:t>
      </w:r>
      <w:r w:rsidR="0084761E">
        <w:rPr>
          <w:rStyle w:val="Strong"/>
        </w:rPr>
        <w:t xml:space="preserve">4 </w:t>
      </w:r>
      <w:r w:rsidR="00B05D1E">
        <w:rPr>
          <w:rStyle w:val="Strong"/>
        </w:rPr>
        <w:t xml:space="preserve">– </w:t>
      </w:r>
      <w:r w:rsidRPr="0052744D">
        <w:rPr>
          <w:rStyle w:val="Strong"/>
        </w:rPr>
        <w:t>Embedding practice through procedures</w:t>
      </w:r>
      <w:bookmarkEnd w:id="18"/>
    </w:p>
    <w:p w14:paraId="16E8C6E1" w14:textId="77777777" w:rsidR="00096563" w:rsidRPr="00EB3536" w:rsidRDefault="00096563" w:rsidP="00B05D1E">
      <w:pPr>
        <w:pStyle w:val="ListBullet"/>
        <w:spacing w:line="360" w:lineRule="auto"/>
      </w:pPr>
      <w:r w:rsidRPr="00EB3536">
        <w:t>Requirements around procedures</w:t>
      </w:r>
    </w:p>
    <w:p w14:paraId="7B2276CF" w14:textId="77777777" w:rsidR="00096563" w:rsidRPr="00EB3536" w:rsidRDefault="00096563" w:rsidP="00B05D1E">
      <w:pPr>
        <w:pStyle w:val="ListBullet"/>
        <w:spacing w:line="360" w:lineRule="auto"/>
      </w:pPr>
      <w:r w:rsidRPr="00EB3536">
        <w:t>Reviewing procedures</w:t>
      </w:r>
    </w:p>
    <w:p w14:paraId="7434D191" w14:textId="77777777" w:rsidR="00096563" w:rsidRPr="00EB3536" w:rsidRDefault="00096563" w:rsidP="00B05D1E">
      <w:pPr>
        <w:pStyle w:val="ListBullet"/>
        <w:spacing w:line="360" w:lineRule="auto"/>
      </w:pPr>
      <w:r w:rsidRPr="00EB3536">
        <w:t>Embedding practice</w:t>
      </w:r>
      <w:r w:rsidR="00B05D1E">
        <w:t xml:space="preserve"> –</w:t>
      </w:r>
      <w:r w:rsidRPr="00EB3536">
        <w:t xml:space="preserve"> procedures in action</w:t>
      </w:r>
      <w:r w:rsidR="00B05D1E">
        <w:t>.</w:t>
      </w:r>
    </w:p>
    <w:p w14:paraId="295896F2" w14:textId="77777777" w:rsidR="00096563" w:rsidRPr="009A63AC" w:rsidRDefault="00096563" w:rsidP="009A63AC">
      <w:pPr>
        <w:pStyle w:val="Heading3"/>
      </w:pPr>
      <w:bookmarkStart w:id="19" w:name="_Toc76995832"/>
      <w:bookmarkStart w:id="20" w:name="_Toc89687841"/>
      <w:r w:rsidRPr="009A63AC">
        <w:t>Required prior learning</w:t>
      </w:r>
      <w:bookmarkEnd w:id="19"/>
      <w:bookmarkEnd w:id="20"/>
    </w:p>
    <w:p w14:paraId="46A391B6" w14:textId="6DDBC6EF" w:rsidR="00096563" w:rsidRPr="00F12109" w:rsidRDefault="00096563" w:rsidP="00B05D1E">
      <w:pPr>
        <w:spacing w:line="360" w:lineRule="auto"/>
        <w:rPr>
          <w:u w:val="single"/>
        </w:rPr>
      </w:pPr>
      <w:bookmarkStart w:id="21" w:name="_Toc76995833"/>
      <w:r w:rsidRPr="00F12109">
        <w:t xml:space="preserve">Prior to commencing </w:t>
      </w:r>
      <w:r w:rsidRPr="0052744D">
        <w:rPr>
          <w:rStyle w:val="Strong"/>
        </w:rPr>
        <w:t xml:space="preserve">module </w:t>
      </w:r>
      <w:r w:rsidR="0084761E">
        <w:rPr>
          <w:rStyle w:val="Strong"/>
        </w:rPr>
        <w:t>1</w:t>
      </w:r>
      <w:r w:rsidRPr="00F12109">
        <w:t>, please complete:</w:t>
      </w:r>
    </w:p>
    <w:p w14:paraId="0C19DE1E" w14:textId="77777777" w:rsidR="00096563" w:rsidRPr="0052744D" w:rsidRDefault="00F14667" w:rsidP="00B05D1E">
      <w:pPr>
        <w:pStyle w:val="ListBullet"/>
        <w:spacing w:line="360" w:lineRule="auto"/>
      </w:pPr>
      <w:hyperlink r:id="rId12" w:history="1">
        <w:r w:rsidR="00096563" w:rsidRPr="0052744D">
          <w:rPr>
            <w:rStyle w:val="Hyperlink"/>
          </w:rPr>
          <w:t>Leading and managing department preschools</w:t>
        </w:r>
      </w:hyperlink>
    </w:p>
    <w:p w14:paraId="576AE70F" w14:textId="77777777" w:rsidR="00096563" w:rsidRPr="0052744D" w:rsidRDefault="00F14667" w:rsidP="00B05D1E">
      <w:pPr>
        <w:pStyle w:val="ListBullet"/>
        <w:spacing w:line="360" w:lineRule="auto"/>
      </w:pPr>
      <w:hyperlink r:id="rId13" w:history="1">
        <w:r w:rsidR="00096563" w:rsidRPr="0052744D">
          <w:rPr>
            <w:rStyle w:val="Hyperlink"/>
          </w:rPr>
          <w:t>EYLF: Guiding early childhood curriculum and pedagogy</w:t>
        </w:r>
      </w:hyperlink>
      <w:r w:rsidR="00096563" w:rsidRPr="0052744D">
        <w:t>.</w:t>
      </w:r>
    </w:p>
    <w:p w14:paraId="3B2F1333" w14:textId="236BA939" w:rsidR="00096563" w:rsidRPr="00F12109" w:rsidRDefault="00096563" w:rsidP="00B05D1E">
      <w:pPr>
        <w:spacing w:line="360" w:lineRule="auto"/>
      </w:pPr>
      <w:r w:rsidRPr="00F12109">
        <w:t xml:space="preserve">Prior to commencing </w:t>
      </w:r>
      <w:r w:rsidRPr="0052744D">
        <w:rPr>
          <w:rStyle w:val="Strong"/>
        </w:rPr>
        <w:t xml:space="preserve">module </w:t>
      </w:r>
      <w:r w:rsidR="0084761E">
        <w:rPr>
          <w:rStyle w:val="Strong"/>
        </w:rPr>
        <w:t>2</w:t>
      </w:r>
      <w:r w:rsidRPr="00F12109">
        <w:t>, please complete/listen to:</w:t>
      </w:r>
    </w:p>
    <w:p w14:paraId="180062D2" w14:textId="77777777" w:rsidR="00096563" w:rsidRPr="0052744D" w:rsidRDefault="00F14667" w:rsidP="00B05D1E">
      <w:pPr>
        <w:pStyle w:val="ListBullet"/>
        <w:spacing w:line="360" w:lineRule="auto"/>
      </w:pPr>
      <w:hyperlink r:id="rId14" w:history="1">
        <w:r w:rsidR="00096563" w:rsidRPr="0052744D">
          <w:rPr>
            <w:rStyle w:val="Hyperlink"/>
          </w:rPr>
          <w:t>Preschool programming and planning</w:t>
        </w:r>
      </w:hyperlink>
    </w:p>
    <w:p w14:paraId="61DBDD37" w14:textId="77777777" w:rsidR="00096563" w:rsidRPr="0052744D" w:rsidRDefault="00096563" w:rsidP="00B05D1E">
      <w:pPr>
        <w:pStyle w:val="ListBullet"/>
        <w:spacing w:line="360" w:lineRule="auto"/>
      </w:pPr>
      <w:r w:rsidRPr="0052744D">
        <w:t xml:space="preserve">Early Learning matters </w:t>
      </w:r>
      <w:hyperlink r:id="rId15" w:anchor="The4" w:history="1">
        <w:r w:rsidRPr="0052744D">
          <w:rPr>
            <w:rStyle w:val="Hyperlink"/>
          </w:rPr>
          <w:t>Early Years Learning Framework</w:t>
        </w:r>
      </w:hyperlink>
      <w:r w:rsidRPr="0052744D">
        <w:t xml:space="preserve"> podcasts.</w:t>
      </w:r>
    </w:p>
    <w:p w14:paraId="69B86A99" w14:textId="77777777" w:rsidR="002A5F0D" w:rsidRDefault="002A5F0D">
      <w:r>
        <w:br w:type="page"/>
      </w:r>
    </w:p>
    <w:p w14:paraId="4AC27965" w14:textId="7447C6D9" w:rsidR="00096563" w:rsidRPr="00F12109" w:rsidRDefault="00096563" w:rsidP="00B05D1E">
      <w:pPr>
        <w:spacing w:line="360" w:lineRule="auto"/>
      </w:pPr>
      <w:r w:rsidRPr="00F12109">
        <w:lastRenderedPageBreak/>
        <w:t xml:space="preserve">Prior to commencing </w:t>
      </w:r>
      <w:r w:rsidRPr="0052744D">
        <w:rPr>
          <w:rStyle w:val="Strong"/>
        </w:rPr>
        <w:t xml:space="preserve">module </w:t>
      </w:r>
      <w:r w:rsidR="0084761E">
        <w:rPr>
          <w:rStyle w:val="Strong"/>
        </w:rPr>
        <w:t>4</w:t>
      </w:r>
      <w:r w:rsidRPr="00F12109">
        <w:t>, please read:</w:t>
      </w:r>
    </w:p>
    <w:p w14:paraId="21B7FF8B" w14:textId="77777777" w:rsidR="00096563" w:rsidRPr="0052744D" w:rsidRDefault="00F14667" w:rsidP="00B05D1E">
      <w:pPr>
        <w:pStyle w:val="ListBullet"/>
        <w:spacing w:line="360" w:lineRule="auto"/>
      </w:pPr>
      <w:hyperlink r:id="rId16" w:history="1">
        <w:r w:rsidR="00096563" w:rsidRPr="0052744D">
          <w:rPr>
            <w:rStyle w:val="Hyperlink"/>
          </w:rPr>
          <w:t>Leading and operating department departmental preschool guidelines</w:t>
        </w:r>
      </w:hyperlink>
      <w:r w:rsidR="00096563" w:rsidRPr="0052744D">
        <w:t>.</w:t>
      </w:r>
    </w:p>
    <w:p w14:paraId="2AD347E5" w14:textId="77777777" w:rsidR="00096563" w:rsidRPr="00F12109" w:rsidRDefault="00096563" w:rsidP="00B05D1E">
      <w:pPr>
        <w:spacing w:line="360" w:lineRule="auto"/>
        <w:rPr>
          <w:bCs/>
        </w:rPr>
      </w:pPr>
      <w:r w:rsidRPr="00F12109">
        <w:rPr>
          <w:bCs/>
        </w:rPr>
        <w:t>It is also recommended that learners complete:</w:t>
      </w:r>
    </w:p>
    <w:p w14:paraId="0679F237" w14:textId="0F7DC736" w:rsidR="00096563" w:rsidRPr="0052744D" w:rsidRDefault="00096563" w:rsidP="00B05D1E">
      <w:pPr>
        <w:pStyle w:val="ListBullet"/>
        <w:spacing w:line="360" w:lineRule="auto"/>
        <w:rPr>
          <w:rStyle w:val="Hyperlink"/>
        </w:rPr>
      </w:pPr>
      <w:r w:rsidRPr="0052744D">
        <w:fldChar w:fldCharType="begin"/>
      </w:r>
      <w:r w:rsidR="00035839">
        <w:instrText>HYPERLINK "https://education.nsw.gov.au/teaching-and-learning/curriculum/early-learning/professional-learning/building-quality-in-department-preschools--"</w:instrText>
      </w:r>
      <w:r w:rsidRPr="0052744D">
        <w:fldChar w:fldCharType="separate"/>
      </w:r>
      <w:r w:rsidRPr="0052744D">
        <w:rPr>
          <w:rStyle w:val="Hyperlink"/>
        </w:rPr>
        <w:t>Building quality in department preschools</w:t>
      </w:r>
      <w:r w:rsidR="00B964CB">
        <w:rPr>
          <w:rStyle w:val="Hyperlink"/>
        </w:rPr>
        <w:t>.</w:t>
      </w:r>
    </w:p>
    <w:p w14:paraId="362B88BB" w14:textId="7B9B60E0" w:rsidR="00B05D1E" w:rsidRPr="00B05D1E" w:rsidRDefault="00096563">
      <w:r w:rsidRPr="0052744D">
        <w:fldChar w:fldCharType="end"/>
      </w:r>
      <w:bookmarkStart w:id="22" w:name="_Toc76995834"/>
      <w:bookmarkEnd w:id="21"/>
      <w:r w:rsidR="00B05D1E" w:rsidRPr="00B05D1E">
        <w:br w:type="page"/>
      </w:r>
    </w:p>
    <w:p w14:paraId="3F294F6A" w14:textId="12E0758D" w:rsidR="00096563" w:rsidRDefault="00096563" w:rsidP="00096563">
      <w:pPr>
        <w:pStyle w:val="Heading3"/>
      </w:pPr>
      <w:bookmarkStart w:id="23" w:name="_Toc89687842"/>
      <w:r>
        <w:lastRenderedPageBreak/>
        <w:t xml:space="preserve">Module </w:t>
      </w:r>
      <w:r w:rsidR="00B27F30">
        <w:t xml:space="preserve">1 </w:t>
      </w:r>
      <w:r>
        <w:t>– Introduction to the role</w:t>
      </w:r>
      <w:bookmarkEnd w:id="22"/>
      <w:bookmarkEnd w:id="23"/>
    </w:p>
    <w:p w14:paraId="2ED87B69" w14:textId="51E7EA48" w:rsidR="0052744D" w:rsidRPr="0052744D" w:rsidRDefault="00292C93" w:rsidP="00B05D1E">
      <w:pPr>
        <w:spacing w:line="360" w:lineRule="auto"/>
        <w:rPr>
          <w:lang w:eastAsia="zh-CN"/>
        </w:rPr>
      </w:pPr>
      <w:r>
        <w:rPr>
          <w:lang w:eastAsia="zh-CN"/>
        </w:rPr>
        <w:t xml:space="preserve">The following </w:t>
      </w:r>
      <w:r w:rsidR="00B27F30">
        <w:rPr>
          <w:lang w:eastAsia="zh-CN"/>
        </w:rPr>
        <w:t>tasks will s</w:t>
      </w:r>
      <w:r>
        <w:rPr>
          <w:lang w:eastAsia="zh-CN"/>
        </w:rPr>
        <w:t xml:space="preserve">caffold </w:t>
      </w:r>
      <w:r w:rsidR="00B27F30">
        <w:rPr>
          <w:lang w:eastAsia="zh-CN"/>
        </w:rPr>
        <w:t xml:space="preserve">you to collaborate with your preschool team and to apply your learning. </w:t>
      </w:r>
    </w:p>
    <w:p w14:paraId="4203462F" w14:textId="77777777" w:rsidR="00096563" w:rsidRPr="0052744D" w:rsidRDefault="00096563" w:rsidP="00B05D1E">
      <w:pPr>
        <w:pStyle w:val="Heading4"/>
        <w:spacing w:line="360" w:lineRule="auto"/>
      </w:pPr>
      <w:r w:rsidRPr="0052744D">
        <w:t>Task 1</w:t>
      </w:r>
      <w:r w:rsidR="0052744D" w:rsidRPr="0052744D">
        <w:t xml:space="preserve"> –</w:t>
      </w:r>
      <w:r w:rsidRPr="0052744D">
        <w:t xml:space="preserve"> Look for and review</w:t>
      </w:r>
    </w:p>
    <w:p w14:paraId="12A84727" w14:textId="77777777" w:rsidR="00096563" w:rsidRDefault="00096563" w:rsidP="00B05D1E">
      <w:pPr>
        <w:spacing w:line="360" w:lineRule="auto"/>
        <w:rPr>
          <w:lang w:eastAsia="en-AU"/>
        </w:rPr>
      </w:pPr>
      <w:r w:rsidRPr="00554553">
        <w:t>Identify</w:t>
      </w:r>
      <w:r>
        <w:rPr>
          <w:lang w:eastAsia="en-AU"/>
        </w:rPr>
        <w:t xml:space="preserve"> within the preschool the location of hard copies of these key source documents</w:t>
      </w:r>
      <w:r w:rsidR="00554553">
        <w:rPr>
          <w:lang w:eastAsia="en-AU"/>
        </w:rPr>
        <w:t>:</w:t>
      </w:r>
    </w:p>
    <w:p w14:paraId="5CBE60FB" w14:textId="77777777" w:rsidR="00096563" w:rsidRPr="0052744D" w:rsidRDefault="00F14667" w:rsidP="00B05D1E">
      <w:pPr>
        <w:pStyle w:val="ListBullet"/>
        <w:spacing w:line="360" w:lineRule="auto"/>
      </w:pPr>
      <w:hyperlink r:id="rId17" w:history="1">
        <w:r w:rsidR="00096563" w:rsidRPr="0052744D">
          <w:rPr>
            <w:rStyle w:val="Hyperlink"/>
          </w:rPr>
          <w:t>Education and Care Services National Law</w:t>
        </w:r>
      </w:hyperlink>
    </w:p>
    <w:p w14:paraId="0E9B77C5" w14:textId="77777777" w:rsidR="00096563" w:rsidRPr="0052744D" w:rsidRDefault="00F14667" w:rsidP="00B05D1E">
      <w:pPr>
        <w:pStyle w:val="ListBullet"/>
        <w:spacing w:line="360" w:lineRule="auto"/>
      </w:pPr>
      <w:hyperlink r:id="rId18" w:history="1">
        <w:r w:rsidR="00096563" w:rsidRPr="0052744D">
          <w:rPr>
            <w:rStyle w:val="Hyperlink"/>
          </w:rPr>
          <w:t>Education and Care Services National Regulations</w:t>
        </w:r>
      </w:hyperlink>
    </w:p>
    <w:p w14:paraId="7D4E7A55" w14:textId="77777777" w:rsidR="00096563" w:rsidRPr="0052744D" w:rsidRDefault="00F14667" w:rsidP="00B05D1E">
      <w:pPr>
        <w:pStyle w:val="ListBullet"/>
        <w:spacing w:line="360" w:lineRule="auto"/>
      </w:pPr>
      <w:hyperlink r:id="rId19" w:history="1">
        <w:r w:rsidR="0052744D">
          <w:rPr>
            <w:rStyle w:val="Hyperlink"/>
          </w:rPr>
          <w:t>Guide to the National Quality Framework (PDF 3.5MB)</w:t>
        </w:r>
      </w:hyperlink>
    </w:p>
    <w:p w14:paraId="46B810CE" w14:textId="77777777" w:rsidR="00096563" w:rsidRPr="0052744D" w:rsidRDefault="00F14667" w:rsidP="00B05D1E">
      <w:pPr>
        <w:pStyle w:val="ListBullet"/>
        <w:spacing w:line="360" w:lineRule="auto"/>
      </w:pPr>
      <w:hyperlink r:id="rId20" w:history="1">
        <w:r w:rsidR="00096563" w:rsidRPr="0052744D">
          <w:rPr>
            <w:rStyle w:val="Hyperlink"/>
          </w:rPr>
          <w:t>Leading and operating department preschool guidelines</w:t>
        </w:r>
      </w:hyperlink>
    </w:p>
    <w:p w14:paraId="1E69877A" w14:textId="77777777" w:rsidR="00096563" w:rsidRPr="0052744D" w:rsidRDefault="00096563" w:rsidP="00B05D1E">
      <w:pPr>
        <w:pStyle w:val="Heading4"/>
        <w:spacing w:line="360" w:lineRule="auto"/>
      </w:pPr>
      <w:r w:rsidRPr="0052744D">
        <w:t>Task 2</w:t>
      </w:r>
      <w:r w:rsidR="0052744D">
        <w:t xml:space="preserve"> –</w:t>
      </w:r>
      <w:r w:rsidRPr="0052744D">
        <w:t xml:space="preserve"> Lead a reflective discussion with the team</w:t>
      </w:r>
    </w:p>
    <w:p w14:paraId="517F2897" w14:textId="77777777" w:rsidR="00554553" w:rsidRDefault="00096563" w:rsidP="00B05D1E">
      <w:pPr>
        <w:spacing w:line="360" w:lineRule="auto"/>
        <w:rPr>
          <w:lang w:eastAsia="en-AU"/>
        </w:rPr>
      </w:pPr>
      <w:r>
        <w:rPr>
          <w:lang w:eastAsia="en-AU"/>
        </w:rPr>
        <w:t>Ask the team, including relieving and release staff, to reflect upon and evaluate the induction they received when commencing in their role.</w:t>
      </w:r>
    </w:p>
    <w:p w14:paraId="1644F775" w14:textId="77777777" w:rsidR="00096563" w:rsidRDefault="00096563" w:rsidP="00B05D1E">
      <w:pPr>
        <w:spacing w:line="360" w:lineRule="auto"/>
        <w:rPr>
          <w:lang w:eastAsia="en-AU"/>
        </w:rPr>
      </w:pPr>
      <w:r>
        <w:rPr>
          <w:lang w:eastAsia="en-AU"/>
        </w:rPr>
        <w:t>Use prompting questions such as</w:t>
      </w:r>
      <w:r w:rsidR="00554553">
        <w:rPr>
          <w:lang w:eastAsia="en-AU"/>
        </w:rPr>
        <w:t>:</w:t>
      </w:r>
    </w:p>
    <w:p w14:paraId="6ED60BBB" w14:textId="77777777" w:rsidR="00096563" w:rsidRPr="0052744D" w:rsidRDefault="00096563" w:rsidP="00B05D1E">
      <w:pPr>
        <w:pStyle w:val="ListBullet"/>
        <w:spacing w:line="360" w:lineRule="auto"/>
      </w:pPr>
      <w:r w:rsidRPr="0052744D">
        <w:t>Which areas of the induction were most useful?</w:t>
      </w:r>
    </w:p>
    <w:p w14:paraId="248D0909" w14:textId="77777777" w:rsidR="00096563" w:rsidRPr="0052744D" w:rsidRDefault="00096563" w:rsidP="00B05D1E">
      <w:pPr>
        <w:pStyle w:val="ListBullet"/>
        <w:spacing w:line="360" w:lineRule="auto"/>
      </w:pPr>
      <w:r w:rsidRPr="0052744D">
        <w:t>What additional information would you have found helpful?</w:t>
      </w:r>
    </w:p>
    <w:p w14:paraId="51A05ABC" w14:textId="77777777" w:rsidR="00096563" w:rsidRPr="0052744D" w:rsidRDefault="00096563" w:rsidP="00B05D1E">
      <w:pPr>
        <w:pStyle w:val="ListBullet"/>
        <w:spacing w:line="360" w:lineRule="auto"/>
      </w:pPr>
      <w:r w:rsidRPr="0052744D">
        <w:t>Which information was not necessary, or presented too early in your role?</w:t>
      </w:r>
    </w:p>
    <w:p w14:paraId="0FC5CE8B" w14:textId="77777777" w:rsidR="0052744D" w:rsidRDefault="00096563" w:rsidP="00B05D1E">
      <w:pPr>
        <w:pStyle w:val="Heading4"/>
        <w:spacing w:line="360" w:lineRule="auto"/>
        <w:rPr>
          <w:lang w:eastAsia="en-AU"/>
        </w:rPr>
      </w:pPr>
      <w:r w:rsidRPr="00B46AD6">
        <w:rPr>
          <w:lang w:eastAsia="en-AU"/>
        </w:rPr>
        <w:t>Task 3</w:t>
      </w:r>
      <w:r w:rsidR="0052744D">
        <w:rPr>
          <w:lang w:eastAsia="en-AU"/>
        </w:rPr>
        <w:t xml:space="preserve"> – </w:t>
      </w:r>
      <w:r w:rsidRPr="00B46AD6">
        <w:rPr>
          <w:lang w:eastAsia="en-AU"/>
        </w:rPr>
        <w:t xml:space="preserve">Discuss with </w:t>
      </w:r>
      <w:r>
        <w:rPr>
          <w:lang w:eastAsia="en-AU"/>
        </w:rPr>
        <w:t>your leader</w:t>
      </w:r>
    </w:p>
    <w:p w14:paraId="329161B8" w14:textId="65361229" w:rsidR="00096563" w:rsidRPr="0052744D" w:rsidRDefault="0052744D" w:rsidP="00B05D1E">
      <w:pPr>
        <w:spacing w:line="360" w:lineRule="auto"/>
      </w:pPr>
      <w:r>
        <w:t>T</w:t>
      </w:r>
      <w:r w:rsidR="00096563" w:rsidRPr="0052744D">
        <w:t>his might be your principal, or if you are a principal, your DEL</w:t>
      </w:r>
      <w:r w:rsidR="003D2BF1">
        <w:t>. Discuss:</w:t>
      </w:r>
    </w:p>
    <w:p w14:paraId="0E5EA4AA" w14:textId="77777777" w:rsidR="00096563" w:rsidRPr="0052744D" w:rsidRDefault="00EB3536" w:rsidP="00B05D1E">
      <w:pPr>
        <w:pStyle w:val="ListBullet"/>
        <w:spacing w:line="360" w:lineRule="auto"/>
      </w:pPr>
      <w:r>
        <w:t>C</w:t>
      </w:r>
      <w:r w:rsidR="00096563" w:rsidRPr="0052744D">
        <w:t>larify the expected roles and responsibilities of the preschool educational leader in your school</w:t>
      </w:r>
      <w:r>
        <w:t>.</w:t>
      </w:r>
    </w:p>
    <w:p w14:paraId="5FDFD8E9" w14:textId="77777777" w:rsidR="00096563" w:rsidRPr="0052744D" w:rsidRDefault="00096563" w:rsidP="00B05D1E">
      <w:pPr>
        <w:pStyle w:val="ListBullet"/>
        <w:spacing w:line="360" w:lineRule="auto"/>
      </w:pPr>
      <w:r w:rsidRPr="0052744D">
        <w:t>Discuss the benefits and successes of the preschool. What are the key challenges?</w:t>
      </w:r>
    </w:p>
    <w:p w14:paraId="2991439A" w14:textId="77777777" w:rsidR="00096563" w:rsidRPr="00FB4DFC" w:rsidRDefault="00096563" w:rsidP="00B05D1E">
      <w:pPr>
        <w:pStyle w:val="Heading4"/>
        <w:spacing w:line="360" w:lineRule="auto"/>
      </w:pPr>
      <w:r w:rsidRPr="00FB4DFC">
        <w:t>Task 4</w:t>
      </w:r>
      <w:r w:rsidR="0052744D">
        <w:t xml:space="preserve"> – </w:t>
      </w:r>
      <w:r w:rsidRPr="00FB4DFC">
        <w:t>Check in your P-2 Initiatives Officer</w:t>
      </w:r>
    </w:p>
    <w:p w14:paraId="44DB466F" w14:textId="77777777" w:rsidR="00096563" w:rsidRPr="0052744D" w:rsidRDefault="00096563" w:rsidP="00B05D1E">
      <w:pPr>
        <w:spacing w:line="360" w:lineRule="auto"/>
      </w:pPr>
      <w:r w:rsidRPr="0052744D">
        <w:t>Ask your P-2 Initiatives Officer</w:t>
      </w:r>
      <w:r w:rsidR="00EB3536">
        <w:t xml:space="preserve"> </w:t>
      </w:r>
      <w:r w:rsidRPr="0052744D">
        <w:t>for clarification of any areas or aspects of your role you are unsure of.</w:t>
      </w:r>
    </w:p>
    <w:p w14:paraId="2B29E1D9" w14:textId="4913AE3D" w:rsidR="00096563" w:rsidRDefault="006D3562" w:rsidP="00B05D1E">
      <w:pPr>
        <w:pStyle w:val="Heading5"/>
        <w:spacing w:line="360" w:lineRule="auto"/>
      </w:pPr>
      <w:r>
        <w:lastRenderedPageBreak/>
        <w:t xml:space="preserve">Module </w:t>
      </w:r>
      <w:r w:rsidR="00292C93">
        <w:t xml:space="preserve">1 </w:t>
      </w:r>
      <w:r>
        <w:t>n</w:t>
      </w:r>
      <w:r w:rsidR="00096563">
        <w:t>otes</w:t>
      </w:r>
    </w:p>
    <w:p w14:paraId="00CA0D4A" w14:textId="77777777" w:rsidR="00096563" w:rsidRDefault="00096563" w:rsidP="00096563">
      <w:pPr>
        <w:rPr>
          <w:rFonts w:eastAsia="SimSun" w:cs="Times New Roman"/>
          <w:sz w:val="44"/>
          <w:szCs w:val="36"/>
        </w:rPr>
      </w:pPr>
      <w:r>
        <w:br w:type="page"/>
      </w:r>
    </w:p>
    <w:p w14:paraId="626C7FFC" w14:textId="13102B16" w:rsidR="00096563" w:rsidRDefault="00096563" w:rsidP="0052744D">
      <w:pPr>
        <w:pStyle w:val="Heading3"/>
      </w:pPr>
      <w:bookmarkStart w:id="24" w:name="_Toc76995835"/>
      <w:bookmarkStart w:id="25" w:name="_Toc89687843"/>
      <w:r>
        <w:lastRenderedPageBreak/>
        <w:t xml:space="preserve">Module </w:t>
      </w:r>
      <w:r w:rsidR="00292C93">
        <w:t xml:space="preserve">2 </w:t>
      </w:r>
      <w:r>
        <w:t>– Program and practice</w:t>
      </w:r>
      <w:bookmarkEnd w:id="24"/>
      <w:bookmarkEnd w:id="25"/>
    </w:p>
    <w:p w14:paraId="1DF9F2C2" w14:textId="7FF964AA" w:rsidR="00292C93" w:rsidRPr="0052744D" w:rsidRDefault="00292C93" w:rsidP="00292C93">
      <w:pPr>
        <w:spacing w:line="360" w:lineRule="auto"/>
        <w:rPr>
          <w:lang w:eastAsia="zh-CN"/>
        </w:rPr>
      </w:pPr>
      <w:r>
        <w:rPr>
          <w:lang w:eastAsia="zh-CN"/>
        </w:rPr>
        <w:t>The following tasks will scaffold you to collaborate with your preschool team and to apply your learning.</w:t>
      </w:r>
    </w:p>
    <w:p w14:paraId="25460A7F" w14:textId="77777777" w:rsidR="00096563" w:rsidRDefault="00096563" w:rsidP="00B05D1E">
      <w:pPr>
        <w:pStyle w:val="Heading4"/>
        <w:spacing w:line="360" w:lineRule="auto"/>
      </w:pPr>
      <w:r w:rsidRPr="0052744D">
        <w:t>Task 1</w:t>
      </w:r>
      <w:r w:rsidR="0052744D" w:rsidRPr="0052744D">
        <w:t xml:space="preserve"> – </w:t>
      </w:r>
      <w:r w:rsidRPr="0052744D">
        <w:t>Look for and review</w:t>
      </w:r>
    </w:p>
    <w:p w14:paraId="0B0D5F90" w14:textId="77777777" w:rsidR="00096563" w:rsidRDefault="00554553" w:rsidP="00B05D1E">
      <w:pPr>
        <w:spacing w:line="360" w:lineRule="auto"/>
      </w:pPr>
      <w:r w:rsidRPr="0052744D">
        <w:t>Look for and review</w:t>
      </w:r>
      <w:r w:rsidR="00EB3536">
        <w:t xml:space="preserve"> h</w:t>
      </w:r>
      <w:r w:rsidR="00096563" w:rsidRPr="00B46AD6">
        <w:rPr>
          <w:lang w:eastAsia="en-AU"/>
        </w:rPr>
        <w:t>ow</w:t>
      </w:r>
      <w:r w:rsidR="00096563">
        <w:rPr>
          <w:lang w:eastAsia="en-AU"/>
        </w:rPr>
        <w:t xml:space="preserve"> the preschool </w:t>
      </w:r>
      <w:r w:rsidR="00096563" w:rsidRPr="00B46AD6">
        <w:rPr>
          <w:lang w:eastAsia="en-AU"/>
        </w:rPr>
        <w:t>educators document children's learning</w:t>
      </w:r>
      <w:r w:rsidR="00EB3536">
        <w:rPr>
          <w:lang w:eastAsia="en-AU"/>
        </w:rPr>
        <w:t>.</w:t>
      </w:r>
    </w:p>
    <w:p w14:paraId="1B17DE59" w14:textId="77777777" w:rsidR="00096563" w:rsidRPr="0052744D" w:rsidRDefault="00096563" w:rsidP="00B05D1E">
      <w:pPr>
        <w:pStyle w:val="Heading4"/>
        <w:spacing w:line="360" w:lineRule="auto"/>
      </w:pPr>
      <w:r w:rsidRPr="0052744D">
        <w:t>Task 2</w:t>
      </w:r>
      <w:r w:rsidR="0052744D" w:rsidRPr="0052744D">
        <w:t xml:space="preserve"> – </w:t>
      </w:r>
      <w:r w:rsidRPr="0052744D">
        <w:t>Lead a reflective discussion with the team</w:t>
      </w:r>
    </w:p>
    <w:p w14:paraId="7DB9B74C" w14:textId="77777777" w:rsidR="00096563" w:rsidRDefault="00096563" w:rsidP="00B05D1E">
      <w:pPr>
        <w:spacing w:line="360" w:lineRule="auto"/>
        <w:rPr>
          <w:lang w:eastAsia="en-AU"/>
        </w:rPr>
      </w:pPr>
      <w:r w:rsidRPr="00554553">
        <w:t>Encourage</w:t>
      </w:r>
      <w:r w:rsidRPr="00B46AD6">
        <w:rPr>
          <w:lang w:eastAsia="en-AU"/>
        </w:rPr>
        <w:t xml:space="preserve"> the team to critically reflect on the</w:t>
      </w:r>
      <w:r>
        <w:rPr>
          <w:lang w:eastAsia="en-AU"/>
        </w:rPr>
        <w:t xml:space="preserve"> effectiveness of </w:t>
      </w:r>
      <w:r w:rsidRPr="00B46AD6">
        <w:rPr>
          <w:lang w:eastAsia="en-AU"/>
        </w:rPr>
        <w:t>documentation</w:t>
      </w:r>
      <w:r>
        <w:rPr>
          <w:lang w:eastAsia="en-AU"/>
        </w:rPr>
        <w:t>, addressing questions such as</w:t>
      </w:r>
      <w:r w:rsidR="00554553">
        <w:rPr>
          <w:lang w:eastAsia="en-AU"/>
        </w:rPr>
        <w:t>:</w:t>
      </w:r>
    </w:p>
    <w:p w14:paraId="58B9DCF0" w14:textId="77777777" w:rsidR="00096563" w:rsidRPr="003753B6" w:rsidRDefault="00096563" w:rsidP="00B05D1E">
      <w:pPr>
        <w:pStyle w:val="ListBullet"/>
        <w:spacing w:line="360" w:lineRule="auto"/>
      </w:pPr>
      <w:r w:rsidRPr="003753B6">
        <w:t>Does planning documentation focus on individual and group learning goals?</w:t>
      </w:r>
    </w:p>
    <w:p w14:paraId="6D5DC69D" w14:textId="77777777" w:rsidR="00096563" w:rsidRPr="003753B6" w:rsidRDefault="00096563" w:rsidP="00B05D1E">
      <w:pPr>
        <w:pStyle w:val="ListBullet"/>
        <w:spacing w:line="360" w:lineRule="auto"/>
      </w:pPr>
      <w:r w:rsidRPr="003753B6">
        <w:t>Where does documentation include evidence of intentional and responsive teaching strategies?</w:t>
      </w:r>
    </w:p>
    <w:p w14:paraId="419976A9" w14:textId="77777777" w:rsidR="00096563" w:rsidRPr="003753B6" w:rsidRDefault="00096563" w:rsidP="00B05D1E">
      <w:pPr>
        <w:pStyle w:val="ListBullet"/>
        <w:spacing w:line="360" w:lineRule="auto"/>
      </w:pPr>
      <w:r w:rsidRPr="003753B6">
        <w:t>Has assessment data been analysed in terms of the distance travelled for individual children?</w:t>
      </w:r>
    </w:p>
    <w:p w14:paraId="376A1487" w14:textId="77777777" w:rsidR="00096563" w:rsidRPr="003753B6" w:rsidRDefault="00096563" w:rsidP="00B05D1E">
      <w:pPr>
        <w:pStyle w:val="ListBullet"/>
        <w:spacing w:line="360" w:lineRule="auto"/>
      </w:pPr>
      <w:r w:rsidRPr="003753B6">
        <w:t>Looking at all documentation holistically, are all stages of the assessment and planning cycle evident? Are the links between each stage apparent?</w:t>
      </w:r>
    </w:p>
    <w:p w14:paraId="7BA23E6E" w14:textId="77777777" w:rsidR="0052744D" w:rsidRPr="00F14667" w:rsidRDefault="00096563" w:rsidP="00F14667">
      <w:pPr>
        <w:pStyle w:val="Heading4"/>
      </w:pPr>
      <w:r w:rsidRPr="00F14667">
        <w:t>Task 3</w:t>
      </w:r>
      <w:r w:rsidR="0052744D" w:rsidRPr="00F14667">
        <w:t xml:space="preserve"> – </w:t>
      </w:r>
      <w:r w:rsidRPr="00F14667">
        <w:t>Discuss with your principal</w:t>
      </w:r>
    </w:p>
    <w:p w14:paraId="1A41F56E" w14:textId="5E87967C" w:rsidR="00554553" w:rsidRDefault="0052744D" w:rsidP="00B05D1E">
      <w:pPr>
        <w:spacing w:line="360" w:lineRule="auto"/>
      </w:pPr>
      <w:r w:rsidRPr="0052744D">
        <w:t>T</w:t>
      </w:r>
      <w:r w:rsidR="00096563" w:rsidRPr="0052744D">
        <w:t>his might be your principal, or if you are a principal, your DEL</w:t>
      </w:r>
      <w:r w:rsidR="003D2BF1">
        <w:t>. Discuss:</w:t>
      </w:r>
    </w:p>
    <w:p w14:paraId="6F712CFD" w14:textId="77777777" w:rsidR="00096563" w:rsidRDefault="00554553" w:rsidP="00B05D1E">
      <w:pPr>
        <w:spacing w:line="360" w:lineRule="auto"/>
      </w:pPr>
      <w:r>
        <w:t>Raise and discuss</w:t>
      </w:r>
      <w:r w:rsidR="00EB3536">
        <w:t xml:space="preserve"> </w:t>
      </w:r>
      <w:r w:rsidR="00096563">
        <w:rPr>
          <w:lang w:eastAsia="en-AU"/>
        </w:rPr>
        <w:t>potential o</w:t>
      </w:r>
      <w:r w:rsidR="00096563" w:rsidRPr="00B46AD6">
        <w:rPr>
          <w:lang w:eastAsia="en-AU"/>
        </w:rPr>
        <w:t xml:space="preserve">pportunities for </w:t>
      </w:r>
      <w:r w:rsidR="00096563">
        <w:rPr>
          <w:lang w:eastAsia="en-AU"/>
        </w:rPr>
        <w:t xml:space="preserve">educators to engage in </w:t>
      </w:r>
      <w:r w:rsidR="00096563" w:rsidRPr="00B46AD6">
        <w:rPr>
          <w:lang w:eastAsia="en-AU"/>
        </w:rPr>
        <w:t xml:space="preserve">professional learning </w:t>
      </w:r>
      <w:r w:rsidR="00096563">
        <w:rPr>
          <w:lang w:eastAsia="en-AU"/>
        </w:rPr>
        <w:t>around the educational program and its documentation.</w:t>
      </w:r>
    </w:p>
    <w:p w14:paraId="63D7D04E" w14:textId="77777777" w:rsidR="00096563" w:rsidRPr="00F14667" w:rsidRDefault="00096563" w:rsidP="00F14667">
      <w:pPr>
        <w:pStyle w:val="Heading4"/>
      </w:pPr>
      <w:r w:rsidRPr="00F14667">
        <w:t>Task 4</w:t>
      </w:r>
      <w:r w:rsidR="0052744D" w:rsidRPr="00F14667">
        <w:t xml:space="preserve"> – </w:t>
      </w:r>
      <w:r w:rsidRPr="00F14667">
        <w:t>Check in with your P-2 Initiatives Officer</w:t>
      </w:r>
    </w:p>
    <w:p w14:paraId="695F3DD7" w14:textId="77777777" w:rsidR="00554553" w:rsidRDefault="00096563" w:rsidP="00B05D1E">
      <w:pPr>
        <w:spacing w:line="360" w:lineRule="auto"/>
      </w:pPr>
      <w:r w:rsidRPr="003753B6">
        <w:t xml:space="preserve">Ask </w:t>
      </w:r>
      <w:r w:rsidRPr="00554553">
        <w:t>your</w:t>
      </w:r>
      <w:r w:rsidRPr="003753B6">
        <w:t xml:space="preserve"> P-2 Initiatives Officer</w:t>
      </w:r>
      <w:r w:rsidR="00554553">
        <w:t>:</w:t>
      </w:r>
    </w:p>
    <w:p w14:paraId="05D44477" w14:textId="77777777" w:rsidR="00096563" w:rsidRPr="003753B6" w:rsidRDefault="00096563" w:rsidP="00B05D1E">
      <w:pPr>
        <w:pStyle w:val="ListBullet"/>
        <w:spacing w:line="360" w:lineRule="auto"/>
      </w:pPr>
      <w:r w:rsidRPr="003753B6">
        <w:t>for their perspective on how the preschool’s documentation and implementation of assessment and planning cycles might be strengthened.</w:t>
      </w:r>
    </w:p>
    <w:p w14:paraId="3B53372A" w14:textId="77777777" w:rsidR="00096563" w:rsidRPr="003753B6" w:rsidRDefault="00096563" w:rsidP="00B05D1E">
      <w:pPr>
        <w:pStyle w:val="ListBullet"/>
        <w:spacing w:line="360" w:lineRule="auto"/>
      </w:pPr>
      <w:r w:rsidRPr="003753B6">
        <w:t xml:space="preserve">to share how other </w:t>
      </w:r>
      <w:proofErr w:type="gramStart"/>
      <w:r w:rsidRPr="003753B6">
        <w:t>preschools</w:t>
      </w:r>
      <w:proofErr w:type="gramEnd"/>
      <w:r w:rsidRPr="003753B6">
        <w:t xml:space="preserve"> document their educational program and children’s learning. Is there an aspect of a different approach that may improve practices in your preschool?</w:t>
      </w:r>
    </w:p>
    <w:p w14:paraId="02780700" w14:textId="1973AF91" w:rsidR="00096563" w:rsidRDefault="006D3562" w:rsidP="00B05D1E">
      <w:pPr>
        <w:pStyle w:val="Heading5"/>
        <w:spacing w:line="360" w:lineRule="auto"/>
      </w:pPr>
      <w:r>
        <w:lastRenderedPageBreak/>
        <w:t xml:space="preserve">Module </w:t>
      </w:r>
      <w:r w:rsidR="00F477AB">
        <w:t xml:space="preserve">2 </w:t>
      </w:r>
      <w:r>
        <w:t>n</w:t>
      </w:r>
      <w:r w:rsidR="00096563">
        <w:t>otes</w:t>
      </w:r>
    </w:p>
    <w:p w14:paraId="51B13C14" w14:textId="77777777" w:rsidR="00096563" w:rsidRDefault="00096563" w:rsidP="00096563">
      <w:pPr>
        <w:rPr>
          <w:rFonts w:eastAsia="SimSun" w:cs="Times New Roman"/>
          <w:sz w:val="44"/>
          <w:szCs w:val="36"/>
        </w:rPr>
      </w:pPr>
      <w:r>
        <w:br w:type="page"/>
      </w:r>
    </w:p>
    <w:p w14:paraId="175AA423" w14:textId="06231862" w:rsidR="00096563" w:rsidRDefault="00096563" w:rsidP="00096563">
      <w:pPr>
        <w:pStyle w:val="Heading3"/>
      </w:pPr>
      <w:bookmarkStart w:id="26" w:name="_Toc76995836"/>
      <w:bookmarkStart w:id="27" w:name="_Toc89687844"/>
      <w:r>
        <w:lastRenderedPageBreak/>
        <w:t xml:space="preserve">Module </w:t>
      </w:r>
      <w:r w:rsidR="00F477AB">
        <w:t xml:space="preserve">3 </w:t>
      </w:r>
      <w:r>
        <w:t>– Continuous improvement</w:t>
      </w:r>
      <w:bookmarkEnd w:id="26"/>
      <w:bookmarkEnd w:id="27"/>
    </w:p>
    <w:p w14:paraId="08024C66" w14:textId="2787799A" w:rsidR="00A156C8" w:rsidRPr="0052744D" w:rsidRDefault="00A156C8" w:rsidP="00A156C8">
      <w:pPr>
        <w:spacing w:line="360" w:lineRule="auto"/>
        <w:rPr>
          <w:lang w:eastAsia="zh-CN"/>
        </w:rPr>
      </w:pPr>
      <w:r>
        <w:rPr>
          <w:lang w:eastAsia="zh-CN"/>
        </w:rPr>
        <w:t>The following tasks will scaffold you to collaborate with your preschool team and to apply your learning.</w:t>
      </w:r>
    </w:p>
    <w:p w14:paraId="37E935CB" w14:textId="77777777" w:rsidR="00096563" w:rsidRDefault="00096563" w:rsidP="00B05D1E">
      <w:pPr>
        <w:pStyle w:val="Heading4"/>
        <w:spacing w:line="360" w:lineRule="auto"/>
      </w:pPr>
      <w:r w:rsidRPr="00DF5F54">
        <w:t>Task 1</w:t>
      </w:r>
      <w:r w:rsidR="00DF5F54" w:rsidRPr="00DF5F54">
        <w:t xml:space="preserve"> – </w:t>
      </w:r>
      <w:r w:rsidRPr="00DF5F54">
        <w:t>Look for and review</w:t>
      </w:r>
    </w:p>
    <w:p w14:paraId="08C176EE" w14:textId="77777777" w:rsidR="00096563" w:rsidRDefault="00554553" w:rsidP="00B05D1E">
      <w:pPr>
        <w:spacing w:line="360" w:lineRule="auto"/>
      </w:pPr>
      <w:r w:rsidRPr="00DF5F54">
        <w:t>Look for and review</w:t>
      </w:r>
      <w:r w:rsidR="00EB3536">
        <w:t xml:space="preserve"> t</w:t>
      </w:r>
      <w:r w:rsidR="00096563">
        <w:rPr>
          <w:lang w:eastAsia="en-AU"/>
        </w:rPr>
        <w:t xml:space="preserve">he </w:t>
      </w:r>
      <w:r w:rsidR="00096563" w:rsidRPr="00B46AD6">
        <w:rPr>
          <w:lang w:eastAsia="en-AU"/>
        </w:rPr>
        <w:t>preschool</w:t>
      </w:r>
      <w:r w:rsidR="00096563">
        <w:rPr>
          <w:lang w:eastAsia="en-AU"/>
        </w:rPr>
        <w:t>’s</w:t>
      </w:r>
      <w:r w:rsidR="00096563" w:rsidRPr="00B46AD6">
        <w:rPr>
          <w:lang w:eastAsia="en-AU"/>
        </w:rPr>
        <w:t xml:space="preserve"> quality </w:t>
      </w:r>
      <w:r w:rsidR="00096563">
        <w:rPr>
          <w:lang w:eastAsia="en-AU"/>
        </w:rPr>
        <w:t>i</w:t>
      </w:r>
      <w:r w:rsidR="00096563" w:rsidRPr="00B46AD6">
        <w:rPr>
          <w:lang w:eastAsia="en-AU"/>
        </w:rPr>
        <w:t>mprovement plan</w:t>
      </w:r>
      <w:r w:rsidR="00096563">
        <w:rPr>
          <w:lang w:eastAsia="en-AU"/>
        </w:rPr>
        <w:t xml:space="preserve"> or self-assessment working document</w:t>
      </w:r>
      <w:r w:rsidR="003753B6">
        <w:rPr>
          <w:lang w:eastAsia="en-AU"/>
        </w:rPr>
        <w:t>.</w:t>
      </w:r>
    </w:p>
    <w:p w14:paraId="00FC3533" w14:textId="77777777" w:rsidR="00096563" w:rsidRPr="00DF5F54" w:rsidRDefault="00096563" w:rsidP="00B05D1E">
      <w:pPr>
        <w:pStyle w:val="Heading4"/>
        <w:spacing w:line="360" w:lineRule="auto"/>
      </w:pPr>
      <w:r w:rsidRPr="00DF5F54">
        <w:t>Task 2</w:t>
      </w:r>
      <w:r w:rsidR="00DF5F54" w:rsidRPr="00DF5F54">
        <w:t xml:space="preserve"> – </w:t>
      </w:r>
      <w:r w:rsidRPr="00DF5F54">
        <w:t>Lead a reflective discussion with the team</w:t>
      </w:r>
    </w:p>
    <w:p w14:paraId="6691837F" w14:textId="77777777" w:rsidR="00554553" w:rsidRDefault="00554553" w:rsidP="00B05D1E">
      <w:pPr>
        <w:spacing w:line="360" w:lineRule="auto"/>
        <w:rPr>
          <w:lang w:eastAsia="en-AU"/>
        </w:rPr>
      </w:pPr>
      <w:r w:rsidRPr="00554553">
        <w:t>Encourage</w:t>
      </w:r>
      <w:r w:rsidRPr="00B46AD6">
        <w:rPr>
          <w:lang w:eastAsia="en-AU"/>
        </w:rPr>
        <w:t xml:space="preserve"> the team to critically reflect</w:t>
      </w:r>
      <w:r>
        <w:rPr>
          <w:lang w:eastAsia="en-AU"/>
        </w:rPr>
        <w:t>, addressing questions such as:</w:t>
      </w:r>
    </w:p>
    <w:p w14:paraId="776E9226" w14:textId="77777777" w:rsidR="00096563" w:rsidRPr="003753B6" w:rsidRDefault="00096563" w:rsidP="00B05D1E">
      <w:pPr>
        <w:pStyle w:val="ListBullet"/>
        <w:spacing w:line="360" w:lineRule="auto"/>
      </w:pPr>
      <w:r w:rsidRPr="003753B6">
        <w:t>What are team members’ understandings of the purpose and benefits of self-assessment?</w:t>
      </w:r>
    </w:p>
    <w:p w14:paraId="67E9C080" w14:textId="77777777" w:rsidR="00096563" w:rsidRPr="003753B6" w:rsidRDefault="00096563" w:rsidP="00B05D1E">
      <w:pPr>
        <w:pStyle w:val="ListBullet"/>
        <w:spacing w:line="360" w:lineRule="auto"/>
      </w:pPr>
      <w:r w:rsidRPr="003753B6">
        <w:t>How are chapters three and four of the ‘Guide to the National Quality Framework’ used to support self-assessment?</w:t>
      </w:r>
    </w:p>
    <w:p w14:paraId="0D8AE2B8" w14:textId="77777777" w:rsidR="00DF5F54" w:rsidRDefault="00096563" w:rsidP="00B05D1E">
      <w:pPr>
        <w:pStyle w:val="Heading4"/>
        <w:spacing w:line="360" w:lineRule="auto"/>
        <w:rPr>
          <w:lang w:eastAsia="en-AU"/>
        </w:rPr>
      </w:pPr>
      <w:r w:rsidRPr="00B46AD6">
        <w:rPr>
          <w:lang w:eastAsia="en-AU"/>
        </w:rPr>
        <w:t xml:space="preserve">Task </w:t>
      </w:r>
      <w:r>
        <w:rPr>
          <w:lang w:eastAsia="en-AU"/>
        </w:rPr>
        <w:t>3</w:t>
      </w:r>
      <w:r w:rsidR="003753B6">
        <w:rPr>
          <w:lang w:eastAsia="en-AU"/>
        </w:rPr>
        <w:t xml:space="preserve"> – </w:t>
      </w:r>
      <w:r w:rsidRPr="00B46AD6">
        <w:rPr>
          <w:lang w:eastAsia="en-AU"/>
        </w:rPr>
        <w:t xml:space="preserve">Discuss with </w:t>
      </w:r>
      <w:r>
        <w:rPr>
          <w:lang w:eastAsia="en-AU"/>
        </w:rPr>
        <w:t>your principal</w:t>
      </w:r>
    </w:p>
    <w:p w14:paraId="242855C2" w14:textId="6322DE33" w:rsidR="00096563" w:rsidRPr="00DF5F54" w:rsidRDefault="00DF5F54" w:rsidP="00B05D1E">
      <w:pPr>
        <w:spacing w:line="360" w:lineRule="auto"/>
      </w:pPr>
      <w:r w:rsidRPr="00DF5F54">
        <w:t>T</w:t>
      </w:r>
      <w:r w:rsidR="00096563" w:rsidRPr="00DF5F54">
        <w:t>his might be your principal, or if you are a principal, your DEL</w:t>
      </w:r>
      <w:r w:rsidR="003D2BF1">
        <w:t>. Discuss:</w:t>
      </w:r>
    </w:p>
    <w:p w14:paraId="3A6EADB2" w14:textId="77777777" w:rsidR="00096563" w:rsidRPr="003753B6" w:rsidRDefault="00096563" w:rsidP="00B05D1E">
      <w:pPr>
        <w:pStyle w:val="ListBullet"/>
        <w:spacing w:line="360" w:lineRule="auto"/>
      </w:pPr>
      <w:r w:rsidRPr="003753B6">
        <w:t xml:space="preserve">Do any of the preschool’s improvement goals align to the school’s strategic goals? </w:t>
      </w:r>
    </w:p>
    <w:p w14:paraId="430A64AC" w14:textId="77777777" w:rsidR="00096563" w:rsidRPr="003753B6" w:rsidRDefault="00096563" w:rsidP="00B05D1E">
      <w:pPr>
        <w:pStyle w:val="ListBullet"/>
        <w:spacing w:line="360" w:lineRule="auto"/>
      </w:pPr>
      <w:r w:rsidRPr="003753B6">
        <w:t>Are there opportunities to strengthen the links between whole school and preschool improvement processes?</w:t>
      </w:r>
    </w:p>
    <w:p w14:paraId="00C5009E" w14:textId="77777777" w:rsidR="00096563" w:rsidRPr="00B46AD6" w:rsidRDefault="00096563" w:rsidP="00B05D1E">
      <w:pPr>
        <w:pStyle w:val="Heading4"/>
        <w:spacing w:line="360" w:lineRule="auto"/>
        <w:rPr>
          <w:lang w:eastAsia="en-AU"/>
        </w:rPr>
      </w:pPr>
      <w:r w:rsidRPr="00B46AD6">
        <w:rPr>
          <w:lang w:eastAsia="en-AU"/>
        </w:rPr>
        <w:t xml:space="preserve">Task </w:t>
      </w:r>
      <w:r>
        <w:rPr>
          <w:lang w:eastAsia="en-AU"/>
        </w:rPr>
        <w:t>4</w:t>
      </w:r>
      <w:r w:rsidR="00DF5F54">
        <w:rPr>
          <w:lang w:eastAsia="en-AU"/>
        </w:rPr>
        <w:t xml:space="preserve"> –</w:t>
      </w:r>
      <w:r w:rsidRPr="00B46AD6">
        <w:rPr>
          <w:lang w:eastAsia="en-AU"/>
        </w:rPr>
        <w:t xml:space="preserve"> Check in </w:t>
      </w:r>
      <w:r>
        <w:rPr>
          <w:lang w:eastAsia="en-AU"/>
        </w:rPr>
        <w:t xml:space="preserve">with </w:t>
      </w:r>
      <w:r w:rsidRPr="00B46AD6">
        <w:rPr>
          <w:lang w:eastAsia="en-AU"/>
        </w:rPr>
        <w:t>your P-2 Initiatives Officer</w:t>
      </w:r>
    </w:p>
    <w:p w14:paraId="20B5509E" w14:textId="77777777" w:rsidR="00096563" w:rsidRPr="009E57A8" w:rsidRDefault="00096563" w:rsidP="00B05D1E">
      <w:pPr>
        <w:pStyle w:val="ListBullet"/>
        <w:numPr>
          <w:ilvl w:val="0"/>
          <w:numId w:val="0"/>
        </w:numPr>
        <w:spacing w:line="360" w:lineRule="auto"/>
        <w:rPr>
          <w:lang w:eastAsia="en-AU"/>
        </w:rPr>
      </w:pPr>
      <w:r w:rsidRPr="009E57A8">
        <w:rPr>
          <w:lang w:eastAsia="en-AU"/>
        </w:rPr>
        <w:t>Ask your P-2 Initiatives Officer</w:t>
      </w:r>
      <w:r w:rsidR="00EB3536">
        <w:rPr>
          <w:lang w:eastAsia="en-AU"/>
        </w:rPr>
        <w:t xml:space="preserve"> </w:t>
      </w:r>
      <w:r w:rsidRPr="009E57A8">
        <w:rPr>
          <w:lang w:eastAsia="en-AU"/>
        </w:rPr>
        <w:t xml:space="preserve">to review </w:t>
      </w:r>
      <w:r>
        <w:rPr>
          <w:lang w:eastAsia="en-AU"/>
        </w:rPr>
        <w:t xml:space="preserve">a quality area of </w:t>
      </w:r>
      <w:r w:rsidRPr="009E57A8">
        <w:rPr>
          <w:lang w:eastAsia="en-AU"/>
        </w:rPr>
        <w:t>the preschool’s quality improvement plan or self-assessment working documen</w:t>
      </w:r>
      <w:r>
        <w:rPr>
          <w:lang w:eastAsia="en-AU"/>
        </w:rPr>
        <w:t>t in terms of evidence of the</w:t>
      </w:r>
      <w:r w:rsidRPr="009E57A8">
        <w:rPr>
          <w:lang w:eastAsia="en-AU"/>
        </w:rPr>
        <w:t xml:space="preserve"> exceeding themes</w:t>
      </w:r>
      <w:r>
        <w:rPr>
          <w:lang w:eastAsia="en-AU"/>
        </w:rPr>
        <w:t>.</w:t>
      </w:r>
    </w:p>
    <w:p w14:paraId="66E27F1C" w14:textId="77777777" w:rsidR="006D3562" w:rsidRDefault="006D3562">
      <w:pPr>
        <w:rPr>
          <w:rFonts w:eastAsia="SimSun" w:cs="Arial"/>
          <w:b/>
          <w:color w:val="041F42"/>
          <w:sz w:val="32"/>
          <w:lang w:eastAsia="zh-CN"/>
        </w:rPr>
      </w:pPr>
      <w:r>
        <w:br w:type="page"/>
      </w:r>
    </w:p>
    <w:p w14:paraId="1A3345FB" w14:textId="1350D839" w:rsidR="00096563" w:rsidRDefault="006D3562" w:rsidP="00B05D1E">
      <w:pPr>
        <w:pStyle w:val="Heading5"/>
        <w:spacing w:line="360" w:lineRule="auto"/>
      </w:pPr>
      <w:r>
        <w:lastRenderedPageBreak/>
        <w:t xml:space="preserve">Module </w:t>
      </w:r>
      <w:r w:rsidR="00F477AB">
        <w:t xml:space="preserve">3 </w:t>
      </w:r>
      <w:r>
        <w:t>n</w:t>
      </w:r>
      <w:r w:rsidR="00096563">
        <w:t>otes</w:t>
      </w:r>
    </w:p>
    <w:p w14:paraId="3C106016" w14:textId="77777777" w:rsidR="00096563" w:rsidRDefault="00096563" w:rsidP="00096563">
      <w:pPr>
        <w:rPr>
          <w:rFonts w:eastAsia="SimSun" w:cs="Times New Roman"/>
          <w:sz w:val="44"/>
          <w:szCs w:val="36"/>
        </w:rPr>
      </w:pPr>
      <w:r>
        <w:br w:type="page"/>
      </w:r>
    </w:p>
    <w:p w14:paraId="5B4304C8" w14:textId="1F83BCEE" w:rsidR="00096563" w:rsidRDefault="00096563" w:rsidP="00096563">
      <w:pPr>
        <w:pStyle w:val="Heading3"/>
      </w:pPr>
      <w:bookmarkStart w:id="28" w:name="_Toc76995837"/>
      <w:bookmarkStart w:id="29" w:name="_Toc89687845"/>
      <w:r>
        <w:lastRenderedPageBreak/>
        <w:t xml:space="preserve">Module </w:t>
      </w:r>
      <w:r w:rsidR="00F477AB">
        <w:t xml:space="preserve">4 </w:t>
      </w:r>
      <w:r>
        <w:t>– Embedding practice through procedures</w:t>
      </w:r>
      <w:bookmarkEnd w:id="28"/>
      <w:bookmarkEnd w:id="29"/>
    </w:p>
    <w:p w14:paraId="0C20B53D" w14:textId="77777777" w:rsidR="00C533C8" w:rsidRPr="0052744D" w:rsidRDefault="00C533C8" w:rsidP="00C533C8">
      <w:pPr>
        <w:spacing w:line="360" w:lineRule="auto"/>
        <w:rPr>
          <w:lang w:eastAsia="zh-CN"/>
        </w:rPr>
      </w:pPr>
      <w:r>
        <w:rPr>
          <w:lang w:eastAsia="zh-CN"/>
        </w:rPr>
        <w:t xml:space="preserve">The following tasks will scaffold you to collaborate with your preschool team and to apply your learning. </w:t>
      </w:r>
    </w:p>
    <w:p w14:paraId="73D397A4" w14:textId="77777777" w:rsidR="00096563" w:rsidRPr="00B46AD6" w:rsidRDefault="00096563" w:rsidP="00B05D1E">
      <w:pPr>
        <w:pStyle w:val="Heading4"/>
        <w:spacing w:line="360" w:lineRule="auto"/>
        <w:rPr>
          <w:lang w:eastAsia="en-AU"/>
        </w:rPr>
      </w:pPr>
      <w:r w:rsidRPr="00B46AD6">
        <w:rPr>
          <w:lang w:eastAsia="en-AU"/>
        </w:rPr>
        <w:t>Task 1</w:t>
      </w:r>
      <w:r>
        <w:rPr>
          <w:lang w:eastAsia="en-AU"/>
        </w:rPr>
        <w:t xml:space="preserve"> –</w:t>
      </w:r>
      <w:r w:rsidRPr="00B46AD6">
        <w:rPr>
          <w:lang w:eastAsia="en-AU"/>
        </w:rPr>
        <w:t xml:space="preserve"> Look for and review</w:t>
      </w:r>
    </w:p>
    <w:p w14:paraId="176D5DED" w14:textId="77777777" w:rsidR="00096563" w:rsidRDefault="00554553" w:rsidP="00B05D1E">
      <w:pPr>
        <w:spacing w:line="360" w:lineRule="auto"/>
        <w:rPr>
          <w:lang w:eastAsia="en-AU"/>
        </w:rPr>
      </w:pPr>
      <w:r>
        <w:t>Look for and review p</w:t>
      </w:r>
      <w:r w:rsidR="00096563" w:rsidRPr="00554553">
        <w:t>reschool</w:t>
      </w:r>
      <w:r w:rsidR="00096563">
        <w:rPr>
          <w:lang w:eastAsia="en-AU"/>
        </w:rPr>
        <w:t xml:space="preserve"> procedures, reflecting on:</w:t>
      </w:r>
    </w:p>
    <w:p w14:paraId="59B8FD93" w14:textId="77777777" w:rsidR="00096563" w:rsidRPr="00DF5F54" w:rsidRDefault="00096563" w:rsidP="00B05D1E">
      <w:pPr>
        <w:pStyle w:val="ListBullet"/>
        <w:spacing w:line="360" w:lineRule="auto"/>
      </w:pPr>
      <w:r w:rsidRPr="00DF5F54">
        <w:t>how easy they would be for a new educator to understand</w:t>
      </w:r>
    </w:p>
    <w:p w14:paraId="28E4DE40" w14:textId="77777777" w:rsidR="00096563" w:rsidRPr="00DF5F54" w:rsidRDefault="00096563" w:rsidP="00B05D1E">
      <w:pPr>
        <w:pStyle w:val="ListBullet"/>
        <w:spacing w:line="360" w:lineRule="auto"/>
      </w:pPr>
      <w:r w:rsidRPr="00DF5F54">
        <w:t>their accuracy</w:t>
      </w:r>
    </w:p>
    <w:p w14:paraId="6F2EFBAA" w14:textId="77777777" w:rsidR="00096563" w:rsidRPr="00DF5F54" w:rsidRDefault="00096563" w:rsidP="00B05D1E">
      <w:pPr>
        <w:pStyle w:val="ListBullet"/>
        <w:spacing w:line="360" w:lineRule="auto"/>
      </w:pPr>
      <w:r w:rsidRPr="00DF5F54">
        <w:t>whether or not advice from relevant authorities has informed their development</w:t>
      </w:r>
    </w:p>
    <w:p w14:paraId="78798E5C" w14:textId="77777777" w:rsidR="00096563" w:rsidRPr="00DF5F54" w:rsidRDefault="00096563" w:rsidP="00B05D1E">
      <w:pPr>
        <w:pStyle w:val="ListBullet"/>
        <w:spacing w:line="360" w:lineRule="auto"/>
      </w:pPr>
      <w:r w:rsidRPr="00DF5F54">
        <w:t>how relieving and casual staff and families access them.</w:t>
      </w:r>
    </w:p>
    <w:p w14:paraId="6A5744F3" w14:textId="77777777" w:rsidR="00096563" w:rsidRDefault="00096563" w:rsidP="00B05D1E">
      <w:pPr>
        <w:pStyle w:val="Heading4"/>
        <w:spacing w:line="360" w:lineRule="auto"/>
        <w:rPr>
          <w:lang w:eastAsia="en-AU"/>
        </w:rPr>
      </w:pPr>
      <w:r w:rsidRPr="00B46AD6">
        <w:rPr>
          <w:lang w:eastAsia="en-AU"/>
        </w:rPr>
        <w:t xml:space="preserve">Task </w:t>
      </w:r>
      <w:r>
        <w:rPr>
          <w:lang w:eastAsia="en-AU"/>
        </w:rPr>
        <w:t>2 –</w:t>
      </w:r>
      <w:r w:rsidRPr="00B46AD6">
        <w:rPr>
          <w:lang w:eastAsia="en-AU"/>
        </w:rPr>
        <w:t xml:space="preserve"> Lead a reflective discussion with the team</w:t>
      </w:r>
    </w:p>
    <w:p w14:paraId="30FCFCEA" w14:textId="77777777" w:rsidR="00F30876" w:rsidRPr="00F30876" w:rsidRDefault="00F30876" w:rsidP="00B05D1E">
      <w:pPr>
        <w:spacing w:line="360" w:lineRule="auto"/>
        <w:rPr>
          <w:lang w:eastAsia="en-AU"/>
        </w:rPr>
      </w:pPr>
      <w:r w:rsidRPr="00554553">
        <w:t>Encourage</w:t>
      </w:r>
      <w:r w:rsidRPr="00B46AD6">
        <w:rPr>
          <w:lang w:eastAsia="en-AU"/>
        </w:rPr>
        <w:t xml:space="preserve"> the team to critically reflect</w:t>
      </w:r>
      <w:r>
        <w:rPr>
          <w:lang w:eastAsia="en-AU"/>
        </w:rPr>
        <w:t>, addressing questions such as:</w:t>
      </w:r>
    </w:p>
    <w:p w14:paraId="747F604A" w14:textId="77777777" w:rsidR="00096563" w:rsidRPr="00DF5F54" w:rsidRDefault="00096563" w:rsidP="00B05D1E">
      <w:pPr>
        <w:pStyle w:val="ListBullet"/>
        <w:spacing w:line="360" w:lineRule="auto"/>
      </w:pPr>
      <w:r w:rsidRPr="00DF5F54">
        <w:t>How do procedures support embedded practice?</w:t>
      </w:r>
    </w:p>
    <w:p w14:paraId="559DFB6E" w14:textId="77777777" w:rsidR="00096563" w:rsidRPr="00DF5F54" w:rsidRDefault="00096563" w:rsidP="00B05D1E">
      <w:pPr>
        <w:pStyle w:val="ListBullet"/>
        <w:spacing w:line="360" w:lineRule="auto"/>
      </w:pPr>
      <w:r w:rsidRPr="00DF5F54">
        <w:t>Are there times when the procedures are challenging to implement? If so, why?</w:t>
      </w:r>
    </w:p>
    <w:p w14:paraId="28C3913D" w14:textId="77777777" w:rsidR="00EB3536" w:rsidRDefault="00096563" w:rsidP="00B05D1E">
      <w:pPr>
        <w:pStyle w:val="Heading4"/>
        <w:spacing w:line="360" w:lineRule="auto"/>
        <w:rPr>
          <w:lang w:eastAsia="en-AU"/>
        </w:rPr>
      </w:pPr>
      <w:r w:rsidRPr="00B46AD6">
        <w:rPr>
          <w:lang w:eastAsia="en-AU"/>
        </w:rPr>
        <w:t xml:space="preserve">Task </w:t>
      </w:r>
      <w:r>
        <w:rPr>
          <w:lang w:eastAsia="en-AU"/>
        </w:rPr>
        <w:t>3 –</w:t>
      </w:r>
      <w:r w:rsidRPr="00B46AD6">
        <w:rPr>
          <w:lang w:eastAsia="en-AU"/>
        </w:rPr>
        <w:t xml:space="preserve"> Discuss with </w:t>
      </w:r>
      <w:r>
        <w:rPr>
          <w:lang w:eastAsia="en-AU"/>
        </w:rPr>
        <w:t>your principal</w:t>
      </w:r>
    </w:p>
    <w:p w14:paraId="71A7A8AC" w14:textId="5F5594CF" w:rsidR="00096563" w:rsidRPr="00EB3536" w:rsidRDefault="00EB3536" w:rsidP="00B05D1E">
      <w:pPr>
        <w:spacing w:line="360" w:lineRule="auto"/>
      </w:pPr>
      <w:r>
        <w:t>T</w:t>
      </w:r>
      <w:r w:rsidR="00096563" w:rsidRPr="00EB3536">
        <w:t>his might be your principal, or if you are a principal, your DEL</w:t>
      </w:r>
      <w:r w:rsidR="003D2BF1">
        <w:t>. Discuss</w:t>
      </w:r>
      <w:r>
        <w:t>:</w:t>
      </w:r>
    </w:p>
    <w:p w14:paraId="47FED4AE" w14:textId="77777777" w:rsidR="00096563" w:rsidRPr="00DF5F54" w:rsidRDefault="00096563" w:rsidP="00B05D1E">
      <w:pPr>
        <w:pStyle w:val="ListBullet"/>
        <w:spacing w:line="360" w:lineRule="auto"/>
      </w:pPr>
      <w:r w:rsidRPr="00DF5F54">
        <w:t>How do the preschool procedures align with any related whole school procedures?</w:t>
      </w:r>
    </w:p>
    <w:p w14:paraId="1631FD57" w14:textId="77777777" w:rsidR="00096563" w:rsidRPr="00DF5F54" w:rsidRDefault="00096563" w:rsidP="00B05D1E">
      <w:pPr>
        <w:pStyle w:val="ListBullet"/>
        <w:spacing w:line="360" w:lineRule="auto"/>
      </w:pPr>
      <w:r w:rsidRPr="00DF5F54">
        <w:t>What opportunities are there to improve links between preschool and whole school procedures?</w:t>
      </w:r>
    </w:p>
    <w:p w14:paraId="16D0BC30" w14:textId="77777777" w:rsidR="00096563" w:rsidRPr="00B46AD6" w:rsidRDefault="00096563" w:rsidP="00B05D1E">
      <w:pPr>
        <w:pStyle w:val="Heading4"/>
        <w:spacing w:line="360" w:lineRule="auto"/>
        <w:rPr>
          <w:lang w:eastAsia="en-AU"/>
        </w:rPr>
      </w:pPr>
      <w:r w:rsidRPr="00B46AD6">
        <w:rPr>
          <w:lang w:eastAsia="en-AU"/>
        </w:rPr>
        <w:t xml:space="preserve">Task </w:t>
      </w:r>
      <w:r>
        <w:rPr>
          <w:lang w:eastAsia="en-AU"/>
        </w:rPr>
        <w:t>4 –</w:t>
      </w:r>
      <w:r w:rsidRPr="00B46AD6">
        <w:rPr>
          <w:lang w:eastAsia="en-AU"/>
        </w:rPr>
        <w:t xml:space="preserve"> Check in </w:t>
      </w:r>
      <w:r>
        <w:rPr>
          <w:lang w:eastAsia="en-AU"/>
        </w:rPr>
        <w:t xml:space="preserve">with </w:t>
      </w:r>
      <w:r w:rsidRPr="00B46AD6">
        <w:rPr>
          <w:lang w:eastAsia="en-AU"/>
        </w:rPr>
        <w:t>your P-2 Initiatives Officer</w:t>
      </w:r>
    </w:p>
    <w:p w14:paraId="60D03F26" w14:textId="77777777" w:rsidR="00096563" w:rsidRPr="00DF5F54" w:rsidRDefault="00EB3536" w:rsidP="00B05D1E">
      <w:pPr>
        <w:spacing w:line="360" w:lineRule="auto"/>
      </w:pPr>
      <w:r>
        <w:t>Invite</w:t>
      </w:r>
      <w:r w:rsidRPr="00EB3536">
        <w:t xml:space="preserve"> your P-2 Initiatives Officer</w:t>
      </w:r>
      <w:r>
        <w:t xml:space="preserve"> </w:t>
      </w:r>
      <w:r w:rsidR="00096563" w:rsidRPr="00DF5F54">
        <w:t>to contribute to the review of specific procedures.</w:t>
      </w:r>
    </w:p>
    <w:p w14:paraId="30137A1C" w14:textId="77777777" w:rsidR="006D3562" w:rsidRDefault="006D3562">
      <w:pPr>
        <w:rPr>
          <w:rFonts w:eastAsia="SimSun" w:cs="Arial"/>
          <w:b/>
          <w:color w:val="041F42"/>
          <w:sz w:val="32"/>
          <w:lang w:eastAsia="zh-CN"/>
        </w:rPr>
      </w:pPr>
      <w:r>
        <w:br w:type="page"/>
      </w:r>
    </w:p>
    <w:p w14:paraId="76404DD3" w14:textId="77777777" w:rsidR="00096563" w:rsidRDefault="006D3562" w:rsidP="00B05D1E">
      <w:pPr>
        <w:pStyle w:val="Heading5"/>
        <w:spacing w:line="360" w:lineRule="auto"/>
      </w:pPr>
      <w:r>
        <w:lastRenderedPageBreak/>
        <w:t>Module 4 n</w:t>
      </w:r>
      <w:r w:rsidR="00096563">
        <w:t>otes</w:t>
      </w:r>
    </w:p>
    <w:p w14:paraId="1BF686B3" w14:textId="77777777" w:rsidR="00096563" w:rsidRDefault="00096563" w:rsidP="00096563">
      <w:pPr>
        <w:pStyle w:val="NormalWeb"/>
      </w:pPr>
      <w:r>
        <w:br w:type="page"/>
      </w:r>
    </w:p>
    <w:p w14:paraId="5B9A3BFF" w14:textId="77777777" w:rsidR="00096563" w:rsidRPr="00DF5F54" w:rsidRDefault="00096563" w:rsidP="00DF5F54">
      <w:pPr>
        <w:pStyle w:val="Heading2"/>
        <w:rPr>
          <w:rStyle w:val="Strong"/>
          <w:b/>
          <w:bCs w:val="0"/>
          <w:sz w:val="48"/>
        </w:rPr>
      </w:pPr>
      <w:bookmarkStart w:id="30" w:name="_Toc76995838"/>
      <w:bookmarkStart w:id="31" w:name="_Toc89687846"/>
      <w:r w:rsidRPr="00DF5F54">
        <w:rPr>
          <w:rStyle w:val="Strong"/>
          <w:b/>
          <w:bCs w:val="0"/>
          <w:sz w:val="48"/>
        </w:rPr>
        <w:lastRenderedPageBreak/>
        <w:t>Recommended reading</w:t>
      </w:r>
      <w:bookmarkEnd w:id="30"/>
      <w:bookmarkEnd w:id="31"/>
    </w:p>
    <w:p w14:paraId="46FC7D9A" w14:textId="77777777" w:rsidR="00096563" w:rsidRDefault="00096563" w:rsidP="00B05D1E">
      <w:pPr>
        <w:spacing w:line="360" w:lineRule="auto"/>
      </w:pPr>
      <w:r>
        <w:t>Relevant to</w:t>
      </w:r>
      <w:r w:rsidR="00A54EAE">
        <w:t xml:space="preserve"> all</w:t>
      </w:r>
      <w:r>
        <w:t xml:space="preserve"> modules</w:t>
      </w:r>
      <w:r w:rsidR="00B05D1E">
        <w:t>:</w:t>
      </w:r>
    </w:p>
    <w:p w14:paraId="5F6B6039" w14:textId="77777777" w:rsidR="00096563" w:rsidRPr="00DF5F54" w:rsidRDefault="00096563" w:rsidP="00B05D1E">
      <w:pPr>
        <w:pStyle w:val="ListBullet"/>
        <w:spacing w:line="360" w:lineRule="auto"/>
        <w:rPr>
          <w:rStyle w:val="Hyperlink"/>
        </w:rPr>
      </w:pPr>
      <w:r w:rsidRPr="00DF5F54">
        <w:fldChar w:fldCharType="begin"/>
      </w:r>
      <w:r w:rsidRPr="00DF5F54">
        <w:instrText xml:space="preserve"> HYPERLINK "https://legislation.nsw.gov.au/view/html/inforce/current/act-2010-104a" </w:instrText>
      </w:r>
      <w:r w:rsidRPr="00DF5F54">
        <w:fldChar w:fldCharType="separate"/>
      </w:r>
      <w:r w:rsidRPr="00DF5F54">
        <w:rPr>
          <w:rStyle w:val="Hyperlink"/>
        </w:rPr>
        <w:t>Education and Care Services National Law</w:t>
      </w:r>
    </w:p>
    <w:p w14:paraId="35575E66" w14:textId="77777777" w:rsidR="00096563" w:rsidRPr="00DF5F54" w:rsidRDefault="00096563" w:rsidP="00B05D1E">
      <w:pPr>
        <w:pStyle w:val="ListBullet"/>
        <w:spacing w:line="360" w:lineRule="auto"/>
      </w:pPr>
      <w:r w:rsidRPr="00DF5F54">
        <w:fldChar w:fldCharType="end"/>
      </w:r>
      <w:hyperlink r:id="rId21" w:history="1">
        <w:r w:rsidRPr="00DF5F54">
          <w:rPr>
            <w:rStyle w:val="Hyperlink"/>
          </w:rPr>
          <w:t>Education and Care Services National Regulations</w:t>
        </w:r>
      </w:hyperlink>
    </w:p>
    <w:p w14:paraId="73CD33E9" w14:textId="77777777" w:rsidR="00096563" w:rsidRPr="00DF5F54" w:rsidRDefault="00F14667" w:rsidP="00B05D1E">
      <w:pPr>
        <w:pStyle w:val="ListBullet"/>
        <w:spacing w:line="360" w:lineRule="auto"/>
      </w:pPr>
      <w:hyperlink r:id="rId22" w:history="1">
        <w:r w:rsidR="00EB3536">
          <w:rPr>
            <w:rStyle w:val="Hyperlink"/>
          </w:rPr>
          <w:t>Guide to the National Quality Framework (PDF 3.5MB)</w:t>
        </w:r>
      </w:hyperlink>
    </w:p>
    <w:p w14:paraId="224D6F14" w14:textId="77777777" w:rsidR="00096563" w:rsidRPr="00DF5F54" w:rsidRDefault="00F14667" w:rsidP="00B05D1E">
      <w:pPr>
        <w:pStyle w:val="ListBullet"/>
        <w:spacing w:line="360" w:lineRule="auto"/>
      </w:pPr>
      <w:hyperlink r:id="rId23" w:history="1">
        <w:r w:rsidR="00096563" w:rsidRPr="00DF5F54">
          <w:rPr>
            <w:rStyle w:val="Hyperlink"/>
          </w:rPr>
          <w:t>Leading and operating department preschool guidelines</w:t>
        </w:r>
      </w:hyperlink>
    </w:p>
    <w:p w14:paraId="0FAB0871" w14:textId="6E9184EF" w:rsidR="00096563" w:rsidRPr="00A54EAE" w:rsidRDefault="00096563" w:rsidP="00B05D1E">
      <w:pPr>
        <w:pStyle w:val="Heading3"/>
        <w:spacing w:line="360" w:lineRule="auto"/>
      </w:pPr>
      <w:bookmarkStart w:id="32" w:name="_Toc89687847"/>
      <w:r w:rsidRPr="00A54EAE">
        <w:t xml:space="preserve">Module </w:t>
      </w:r>
      <w:bookmarkEnd w:id="32"/>
      <w:r w:rsidR="00F477AB">
        <w:t>1</w:t>
      </w:r>
    </w:p>
    <w:p w14:paraId="2F6F970A" w14:textId="77777777" w:rsidR="00096563" w:rsidRPr="00096563" w:rsidRDefault="00F14667" w:rsidP="00B05D1E">
      <w:pPr>
        <w:pStyle w:val="ListBullet"/>
        <w:spacing w:line="360" w:lineRule="auto"/>
      </w:pPr>
      <w:hyperlink r:id="rId24" w:history="1">
        <w:r w:rsidR="00EB3536">
          <w:rPr>
            <w:rStyle w:val="Hyperlink"/>
          </w:rPr>
          <w:t>ACECQA Information sheet – Quality Area 4: Belonging, being and becoming for educators (PDF 1.5MB)</w:t>
        </w:r>
      </w:hyperlink>
    </w:p>
    <w:p w14:paraId="6702391E" w14:textId="77777777" w:rsidR="00096563" w:rsidRPr="00096563" w:rsidRDefault="00F14667" w:rsidP="00B05D1E">
      <w:pPr>
        <w:pStyle w:val="ListBullet"/>
        <w:spacing w:line="360" w:lineRule="auto"/>
      </w:pPr>
      <w:hyperlink r:id="rId25" w:history="1">
        <w:r w:rsidR="00096563" w:rsidRPr="00096563">
          <w:rPr>
            <w:rStyle w:val="Hyperlink"/>
          </w:rPr>
          <w:t xml:space="preserve">ACECQA </w:t>
        </w:r>
      </w:hyperlink>
      <w:hyperlink r:id="rId26" w:history="1">
        <w:r w:rsidR="00EB3536">
          <w:rPr>
            <w:rStyle w:val="Hyperlink"/>
          </w:rPr>
          <w:t>Information sheet - Quality Area 7: Educational leadership and team building (PDF 1.2MB)</w:t>
        </w:r>
      </w:hyperlink>
    </w:p>
    <w:p w14:paraId="5B560F9C" w14:textId="77777777" w:rsidR="00096563" w:rsidRPr="00096563" w:rsidRDefault="00F14667" w:rsidP="00B05D1E">
      <w:pPr>
        <w:pStyle w:val="ListBullet"/>
        <w:spacing w:line="360" w:lineRule="auto"/>
      </w:pPr>
      <w:hyperlink r:id="rId27" w:history="1">
        <w:r w:rsidR="00EB3536">
          <w:rPr>
            <w:rStyle w:val="Hyperlink"/>
          </w:rPr>
          <w:t>ACECQA Information sheet – Quality Area 7: The role of the educational leader (PDF 2.2MB)</w:t>
        </w:r>
      </w:hyperlink>
    </w:p>
    <w:p w14:paraId="0FA1BA1A" w14:textId="77777777" w:rsidR="00096563" w:rsidRPr="00096563" w:rsidRDefault="00F14667" w:rsidP="00B05D1E">
      <w:pPr>
        <w:pStyle w:val="ListBullet"/>
        <w:spacing w:line="360" w:lineRule="auto"/>
      </w:pPr>
      <w:hyperlink r:id="rId28" w:history="1">
        <w:r w:rsidR="00096563" w:rsidRPr="00096563">
          <w:rPr>
            <w:rStyle w:val="Hyperlink"/>
          </w:rPr>
          <w:t xml:space="preserve">The </w:t>
        </w:r>
      </w:hyperlink>
      <w:hyperlink r:id="rId29" w:history="1">
        <w:r w:rsidR="00EB3536">
          <w:rPr>
            <w:rStyle w:val="Hyperlink"/>
          </w:rPr>
          <w:t>Educational leader resource (PDF 4MB)</w:t>
        </w:r>
      </w:hyperlink>
    </w:p>
    <w:p w14:paraId="4A6D3689" w14:textId="5FA5B4C4" w:rsidR="00096563" w:rsidRPr="00A54EAE" w:rsidRDefault="00096563" w:rsidP="00B05D1E">
      <w:pPr>
        <w:pStyle w:val="Heading3"/>
        <w:spacing w:line="360" w:lineRule="auto"/>
      </w:pPr>
      <w:bookmarkStart w:id="33" w:name="_Toc89687848"/>
      <w:r w:rsidRPr="00A54EAE">
        <w:t xml:space="preserve">Module </w:t>
      </w:r>
      <w:bookmarkEnd w:id="33"/>
      <w:r w:rsidR="00F477AB">
        <w:t>2</w:t>
      </w:r>
    </w:p>
    <w:p w14:paraId="5AD1FD5C" w14:textId="77777777" w:rsidR="00096563" w:rsidRPr="00A54EAE" w:rsidRDefault="00F14667" w:rsidP="00B05D1E">
      <w:pPr>
        <w:pStyle w:val="ListBullet"/>
        <w:spacing w:line="360" w:lineRule="auto"/>
      </w:pPr>
      <w:hyperlink r:id="rId30" w:history="1">
        <w:r w:rsidR="00EB3536" w:rsidRPr="00A54EAE">
          <w:rPr>
            <w:rStyle w:val="Hyperlink"/>
          </w:rPr>
          <w:t>ACECQA Information sheet – Quality Area 1: Developing a culture of learning through reflective practice (PDF 2MB)</w:t>
        </w:r>
      </w:hyperlink>
    </w:p>
    <w:p w14:paraId="44F19939" w14:textId="77777777" w:rsidR="00096563" w:rsidRPr="00A54EAE" w:rsidRDefault="00F14667" w:rsidP="00B05D1E">
      <w:pPr>
        <w:pStyle w:val="ListBullet"/>
        <w:spacing w:line="360" w:lineRule="auto"/>
      </w:pPr>
      <w:hyperlink r:id="rId31" w:history="1">
        <w:r w:rsidR="00EB3536" w:rsidRPr="00A54EAE">
          <w:rPr>
            <w:rStyle w:val="Hyperlink"/>
          </w:rPr>
          <w:t>Belonging, being and becoming:  The early years learning framework for Australia (PDF 703KB)</w:t>
        </w:r>
      </w:hyperlink>
    </w:p>
    <w:p w14:paraId="039001A4" w14:textId="77777777" w:rsidR="00096563" w:rsidRPr="00A54EAE" w:rsidRDefault="00F14667" w:rsidP="00B05D1E">
      <w:pPr>
        <w:pStyle w:val="ListBullet"/>
        <w:spacing w:line="360" w:lineRule="auto"/>
      </w:pPr>
      <w:hyperlink r:id="rId32" w:history="1">
        <w:r w:rsidR="00EB3536" w:rsidRPr="00A54EAE">
          <w:rPr>
            <w:rStyle w:val="Hyperlink"/>
          </w:rPr>
          <w:t>Educator’s guide to the early years learning framework for Australia (PDF 8.7MB)</w:t>
        </w:r>
      </w:hyperlink>
    </w:p>
    <w:p w14:paraId="469BB390" w14:textId="66555374" w:rsidR="00EB3536" w:rsidRPr="00A54EAE" w:rsidRDefault="00F14667" w:rsidP="00B05D1E">
      <w:pPr>
        <w:pStyle w:val="ListBullet"/>
        <w:spacing w:line="360" w:lineRule="auto"/>
      </w:pPr>
      <w:hyperlink r:id="rId33" w:history="1">
        <w:r w:rsidR="00EB3536" w:rsidRPr="00A54EAE">
          <w:rPr>
            <w:rStyle w:val="Hyperlink"/>
          </w:rPr>
          <w:t xml:space="preserve">National Quality Framework information sheet </w:t>
        </w:r>
        <w:r w:rsidR="003D2BF1">
          <w:rPr>
            <w:rStyle w:val="Hyperlink"/>
          </w:rPr>
          <w:t>–</w:t>
        </w:r>
        <w:r w:rsidR="00EB3536" w:rsidRPr="00A54EAE">
          <w:rPr>
            <w:rStyle w:val="Hyperlink"/>
          </w:rPr>
          <w:t xml:space="preserve"> Guidelines for documenting children’s learning (PDF 134KB)</w:t>
        </w:r>
      </w:hyperlink>
    </w:p>
    <w:p w14:paraId="5E4483FC" w14:textId="77777777" w:rsidR="00096563" w:rsidRPr="00A54EAE" w:rsidRDefault="00F14667" w:rsidP="00B05D1E">
      <w:pPr>
        <w:pStyle w:val="ListBullet"/>
        <w:spacing w:line="360" w:lineRule="auto"/>
      </w:pPr>
      <w:hyperlink r:id="rId34" w:history="1">
        <w:r w:rsidR="00EB3536" w:rsidRPr="00A54EAE">
          <w:rPr>
            <w:rStyle w:val="Hyperlink"/>
          </w:rPr>
          <w:t>Thinking about the EYLF – thoughts to inspire (PDF 2.8MB)</w:t>
        </w:r>
      </w:hyperlink>
    </w:p>
    <w:p w14:paraId="0588513D" w14:textId="77777777" w:rsidR="00096563" w:rsidRPr="00A54EAE" w:rsidRDefault="00096563" w:rsidP="00B05D1E">
      <w:pPr>
        <w:pStyle w:val="ListBullet"/>
        <w:spacing w:line="360" w:lineRule="auto"/>
        <w:rPr>
          <w:rStyle w:val="Hyperlink"/>
        </w:rPr>
      </w:pPr>
      <w:r>
        <w:fldChar w:fldCharType="begin"/>
      </w:r>
      <w:r>
        <w:instrText xml:space="preserve"> HYPERLINK "https://wehearyou.acecqa.gov.au/2019/08/30/documentation-what-why-and-how/" </w:instrText>
      </w:r>
      <w:r>
        <w:fldChar w:fldCharType="separate"/>
      </w:r>
      <w:r w:rsidRPr="00A54EAE">
        <w:rPr>
          <w:rStyle w:val="Hyperlink"/>
        </w:rPr>
        <w:t xml:space="preserve">ACECQA blog </w:t>
      </w:r>
      <w:r w:rsidR="00A54EAE">
        <w:rPr>
          <w:rStyle w:val="Hyperlink"/>
        </w:rPr>
        <w:t xml:space="preserve">– </w:t>
      </w:r>
      <w:r w:rsidRPr="00A54EAE">
        <w:rPr>
          <w:rStyle w:val="Hyperlink"/>
        </w:rPr>
        <w:t>We hear you: Documentation – what, why and how</w:t>
      </w:r>
    </w:p>
    <w:p w14:paraId="59A139D8" w14:textId="7314AB6D" w:rsidR="00096563" w:rsidRPr="00A54EAE" w:rsidRDefault="00096563" w:rsidP="00B05D1E">
      <w:pPr>
        <w:pStyle w:val="Heading3"/>
        <w:spacing w:line="360" w:lineRule="auto"/>
      </w:pPr>
      <w:r>
        <w:lastRenderedPageBreak/>
        <w:fldChar w:fldCharType="end"/>
      </w:r>
      <w:bookmarkStart w:id="34" w:name="_Toc89687849"/>
      <w:r w:rsidRPr="00A54EAE">
        <w:t xml:space="preserve">Module </w:t>
      </w:r>
      <w:bookmarkEnd w:id="34"/>
      <w:r w:rsidR="00F477AB">
        <w:t>3</w:t>
      </w:r>
    </w:p>
    <w:p w14:paraId="19350583" w14:textId="77777777" w:rsidR="00096563" w:rsidRPr="00A54EAE" w:rsidRDefault="00F14667" w:rsidP="00B05D1E">
      <w:pPr>
        <w:pStyle w:val="ListBullet"/>
        <w:spacing w:line="360" w:lineRule="auto"/>
      </w:pPr>
      <w:hyperlink r:id="rId35" w:history="1">
        <w:r w:rsidR="00096563" w:rsidRPr="00A54EAE">
          <w:rPr>
            <w:rStyle w:val="Hyperlink"/>
          </w:rPr>
          <w:t>ACECQA blog - We hear you: The cycle of self-assessment and continuous improvement: What do you need to consider? Part</w:t>
        </w:r>
        <w:r w:rsidR="00EB3536" w:rsidRPr="00A54EAE">
          <w:rPr>
            <w:rStyle w:val="Hyperlink"/>
          </w:rPr>
          <w:t xml:space="preserve"> </w:t>
        </w:r>
        <w:r w:rsidR="00096563" w:rsidRPr="00A54EAE">
          <w:rPr>
            <w:rStyle w:val="Hyperlink"/>
          </w:rPr>
          <w:t>1</w:t>
        </w:r>
      </w:hyperlink>
    </w:p>
    <w:p w14:paraId="2221379A" w14:textId="77777777" w:rsidR="00096563" w:rsidRPr="00A54EAE" w:rsidRDefault="00F14667" w:rsidP="00B05D1E">
      <w:pPr>
        <w:pStyle w:val="ListBullet"/>
        <w:spacing w:line="360" w:lineRule="auto"/>
      </w:pPr>
      <w:hyperlink r:id="rId36" w:history="1">
        <w:r w:rsidR="00EB3536" w:rsidRPr="00A54EAE">
          <w:rPr>
            <w:rStyle w:val="Hyperlink"/>
          </w:rPr>
          <w:t>ACECQA Information sheet – Quality Area 7: Using complaints to support continuous improvement (PDF 1.1MB)</w:t>
        </w:r>
      </w:hyperlink>
    </w:p>
    <w:p w14:paraId="6F5ECD95" w14:textId="77777777" w:rsidR="00096563" w:rsidRPr="00A54EAE" w:rsidRDefault="00F14667" w:rsidP="00B05D1E">
      <w:pPr>
        <w:pStyle w:val="ListBullet"/>
        <w:spacing w:line="360" w:lineRule="auto"/>
      </w:pPr>
      <w:hyperlink r:id="rId37" w:history="1">
        <w:r w:rsidR="00096563" w:rsidRPr="00A54EAE">
          <w:rPr>
            <w:rStyle w:val="Hyperlink"/>
          </w:rPr>
          <w:t>Early Childhood Australia Code of Ethics</w:t>
        </w:r>
      </w:hyperlink>
    </w:p>
    <w:p w14:paraId="2301C7A4" w14:textId="77777777" w:rsidR="00096563" w:rsidRPr="00A54EAE" w:rsidRDefault="00F14667" w:rsidP="00B05D1E">
      <w:pPr>
        <w:pStyle w:val="ListBullet"/>
        <w:spacing w:line="360" w:lineRule="auto"/>
      </w:pPr>
      <w:hyperlink r:id="rId38" w:history="1">
        <w:r w:rsidR="00096563" w:rsidRPr="00A54EAE">
          <w:rPr>
            <w:rStyle w:val="Hyperlink"/>
          </w:rPr>
          <w:t>Ethics in Action – A practical guide to implementing the ECA Code of Ethics</w:t>
        </w:r>
      </w:hyperlink>
    </w:p>
    <w:p w14:paraId="16549175" w14:textId="77777777" w:rsidR="00096563" w:rsidRPr="00A54EAE" w:rsidRDefault="00F14667" w:rsidP="00B05D1E">
      <w:pPr>
        <w:pStyle w:val="ListBullet"/>
        <w:spacing w:line="360" w:lineRule="auto"/>
      </w:pPr>
      <w:hyperlink r:id="rId39" w:history="1">
        <w:r w:rsidR="00EB3536" w:rsidRPr="00A54EAE">
          <w:rPr>
            <w:rStyle w:val="Hyperlink"/>
          </w:rPr>
          <w:t>ACECQA information sheet – Developing and reviewing your quality improvement plan (PDF 687KB)</w:t>
        </w:r>
      </w:hyperlink>
    </w:p>
    <w:p w14:paraId="455CF5CB" w14:textId="77777777" w:rsidR="00096563" w:rsidRPr="00A54EAE" w:rsidRDefault="00F14667" w:rsidP="00B05D1E">
      <w:pPr>
        <w:pStyle w:val="ListBullet"/>
        <w:spacing w:line="360" w:lineRule="auto"/>
      </w:pPr>
      <w:hyperlink r:id="rId40" w:history="1">
        <w:r w:rsidR="00EB3536" w:rsidRPr="00A54EAE">
          <w:rPr>
            <w:rStyle w:val="Hyperlink"/>
          </w:rPr>
          <w:t>ACECQA information sheet - New guidance on determining exceeding NQS for standards (PDF 176KB)</w:t>
        </w:r>
      </w:hyperlink>
    </w:p>
    <w:p w14:paraId="1A4E40BE" w14:textId="77777777" w:rsidR="00096563" w:rsidRPr="00A54EAE" w:rsidRDefault="00F14667" w:rsidP="00B05D1E">
      <w:pPr>
        <w:pStyle w:val="ListBullet"/>
        <w:spacing w:line="360" w:lineRule="auto"/>
      </w:pPr>
      <w:hyperlink r:id="rId41" w:history="1">
        <w:r w:rsidR="00EB3536" w:rsidRPr="00A54EAE">
          <w:rPr>
            <w:rStyle w:val="Hyperlink"/>
          </w:rPr>
          <w:t>ACECQA information sheet – Practical ideas to support continuous quality improvement (PDF 1.4MB)</w:t>
        </w:r>
      </w:hyperlink>
    </w:p>
    <w:p w14:paraId="47168440" w14:textId="7B0167D6" w:rsidR="00096563" w:rsidRPr="00A54EAE" w:rsidRDefault="00096563" w:rsidP="00B05D1E">
      <w:pPr>
        <w:pStyle w:val="Heading3"/>
        <w:spacing w:line="360" w:lineRule="auto"/>
      </w:pPr>
      <w:bookmarkStart w:id="35" w:name="_Toc89687850"/>
      <w:r w:rsidRPr="00A54EAE">
        <w:t xml:space="preserve">Module </w:t>
      </w:r>
      <w:bookmarkEnd w:id="35"/>
      <w:r w:rsidR="00F477AB">
        <w:t>4</w:t>
      </w:r>
    </w:p>
    <w:p w14:paraId="45DC732D" w14:textId="77777777" w:rsidR="00A54EAE" w:rsidRPr="00A54EAE" w:rsidRDefault="00F14667" w:rsidP="00B05D1E">
      <w:pPr>
        <w:spacing w:line="360" w:lineRule="auto"/>
        <w:rPr>
          <w:rStyle w:val="Hyperlink"/>
          <w:b/>
          <w:color w:val="auto"/>
          <w:u w:val="none"/>
        </w:rPr>
      </w:pPr>
      <w:hyperlink r:id="rId42" w:history="1">
        <w:r w:rsidR="00A54EAE" w:rsidRPr="00A54EAE">
          <w:rPr>
            <w:rStyle w:val="Hyperlink"/>
          </w:rPr>
          <w:t>How to develop and update policies successfully (without the stress) (PDF 892KB)</w:t>
        </w:r>
      </w:hyperlink>
      <w:bookmarkStart w:id="36" w:name="_Toc76995839"/>
    </w:p>
    <w:p w14:paraId="353B5CB7" w14:textId="77777777" w:rsidR="00096563" w:rsidRPr="00DF5F54" w:rsidRDefault="00096563" w:rsidP="00B05D1E">
      <w:pPr>
        <w:pStyle w:val="Heading3"/>
        <w:spacing w:line="360" w:lineRule="auto"/>
        <w:rPr>
          <w:b/>
        </w:rPr>
      </w:pPr>
      <w:bookmarkStart w:id="37" w:name="_Toc89687851"/>
      <w:r w:rsidRPr="00096563">
        <w:t>Videos</w:t>
      </w:r>
      <w:bookmarkEnd w:id="36"/>
      <w:bookmarkEnd w:id="37"/>
    </w:p>
    <w:p w14:paraId="4160AA61" w14:textId="77777777" w:rsidR="00096563" w:rsidRPr="00DF5F54" w:rsidRDefault="00096563" w:rsidP="00B05D1E">
      <w:pPr>
        <w:spacing w:line="360" w:lineRule="auto"/>
      </w:pPr>
      <w:r w:rsidRPr="00DF5F54">
        <w:t>Featured in course</w:t>
      </w:r>
      <w:r w:rsidR="00DF5F54">
        <w:t>:</w:t>
      </w:r>
    </w:p>
    <w:p w14:paraId="3475132C" w14:textId="77777777" w:rsidR="00096563" w:rsidRPr="00A54EAE" w:rsidRDefault="00F14667" w:rsidP="00B05D1E">
      <w:pPr>
        <w:pStyle w:val="ListBullet"/>
        <w:spacing w:line="360" w:lineRule="auto"/>
        <w:rPr>
          <w:rStyle w:val="Hyperlink"/>
        </w:rPr>
      </w:pPr>
      <w:hyperlink r:id="rId43" w:history="1">
        <w:r w:rsidR="00096563" w:rsidRPr="00A54EAE">
          <w:rPr>
            <w:rStyle w:val="Hyperlink"/>
          </w:rPr>
          <w:t>ACECQA</w:t>
        </w:r>
      </w:hyperlink>
      <w:hyperlink r:id="rId44" w:history="1">
        <w:r w:rsidR="00096563" w:rsidRPr="00A54EAE">
          <w:rPr>
            <w:rStyle w:val="Hyperlink"/>
          </w:rPr>
          <w:t>: Unpacking the educational leader resource</w:t>
        </w:r>
      </w:hyperlink>
    </w:p>
    <w:p w14:paraId="0A6D40DA" w14:textId="77777777" w:rsidR="00096563" w:rsidRPr="00A54EAE" w:rsidRDefault="00F14667" w:rsidP="00B05D1E">
      <w:pPr>
        <w:pStyle w:val="ListBullet"/>
        <w:spacing w:line="360" w:lineRule="auto"/>
        <w:rPr>
          <w:rStyle w:val="Hyperlink"/>
        </w:rPr>
      </w:pPr>
      <w:hyperlink r:id="rId45" w:history="1">
        <w:r w:rsidR="00096563" w:rsidRPr="00A54EAE">
          <w:rPr>
            <w:rStyle w:val="Hyperlink"/>
          </w:rPr>
          <w:t>ACECQA: Continuous improvement in practice</w:t>
        </w:r>
      </w:hyperlink>
      <w:r w:rsidR="00DF5F54" w:rsidRPr="00A54EAE">
        <w:rPr>
          <w:rStyle w:val="Hyperlink"/>
        </w:rPr>
        <w:t>.</w:t>
      </w:r>
    </w:p>
    <w:p w14:paraId="1C5D91B6" w14:textId="77777777" w:rsidR="00096563" w:rsidRDefault="00096563" w:rsidP="00B05D1E">
      <w:pPr>
        <w:spacing w:line="360" w:lineRule="auto"/>
      </w:pPr>
      <w:r>
        <w:t>Recommended</w:t>
      </w:r>
      <w:r w:rsidR="00DF5F54">
        <w:t>:</w:t>
      </w:r>
    </w:p>
    <w:p w14:paraId="4CABB487" w14:textId="77777777" w:rsidR="00096563" w:rsidRPr="00A54EAE" w:rsidRDefault="00A54EAE" w:rsidP="00B05D1E">
      <w:pPr>
        <w:pStyle w:val="ListBullet"/>
        <w:spacing w:line="360" w:lineRule="auto"/>
        <w:rPr>
          <w:rStyle w:val="Hyperlink"/>
        </w:rPr>
      </w:pPr>
      <w:r>
        <w:fldChar w:fldCharType="begin"/>
      </w:r>
      <w:r>
        <w:instrText xml:space="preserve"> HYPERLINK "https://www.youtube.com/watch?v=srAkAVWw7Rw&amp;feature=youtu.be" </w:instrText>
      </w:r>
      <w:r>
        <w:fldChar w:fldCharType="separate"/>
      </w:r>
      <w:r w:rsidR="00096563" w:rsidRPr="00A54EAE">
        <w:rPr>
          <w:rStyle w:val="Hyperlink"/>
        </w:rPr>
        <w:t>ACECQA: Perspectives of an Early Childhood Service Educational Leader</w:t>
      </w:r>
    </w:p>
    <w:p w14:paraId="72398ED5" w14:textId="77777777" w:rsidR="00096563" w:rsidRPr="00A54EAE" w:rsidRDefault="00A54EAE" w:rsidP="00B05D1E">
      <w:pPr>
        <w:pStyle w:val="ListBullet"/>
        <w:spacing w:line="360" w:lineRule="auto"/>
        <w:rPr>
          <w:rStyle w:val="Hyperlink"/>
        </w:rPr>
      </w:pPr>
      <w:r>
        <w:fldChar w:fldCharType="end"/>
      </w:r>
      <w:r w:rsidR="00096563" w:rsidRPr="00A54EAE">
        <w:fldChar w:fldCharType="begin"/>
      </w:r>
      <w:r w:rsidR="00096563" w:rsidRPr="00A54EAE">
        <w:instrText xml:space="preserve"> HYPERLINK "https://youtu.be/i7-bMqLfm6w" </w:instrText>
      </w:r>
      <w:r w:rsidR="00096563" w:rsidRPr="00A54EAE">
        <w:fldChar w:fldCharType="separate"/>
      </w:r>
      <w:r w:rsidR="00096563" w:rsidRPr="00A54EAE">
        <w:rPr>
          <w:rStyle w:val="Hyperlink"/>
        </w:rPr>
        <w:t>ACECQA Podcast 1 – Documenting children’s learning and development</w:t>
      </w:r>
    </w:p>
    <w:p w14:paraId="252981E2" w14:textId="77777777" w:rsidR="00096563" w:rsidRPr="00A54EAE" w:rsidRDefault="00096563" w:rsidP="00B05D1E">
      <w:pPr>
        <w:pStyle w:val="ListBullet"/>
        <w:spacing w:line="360" w:lineRule="auto"/>
      </w:pPr>
      <w:r w:rsidRPr="00A54EAE">
        <w:fldChar w:fldCharType="end"/>
      </w:r>
      <w:hyperlink r:id="rId46" w:history="1">
        <w:r w:rsidRPr="00A54EAE">
          <w:rPr>
            <w:rStyle w:val="Hyperlink"/>
          </w:rPr>
          <w:t>ACECQA Podcast 2 – Effective documentation</w:t>
        </w:r>
      </w:hyperlink>
    </w:p>
    <w:p w14:paraId="4468825C" w14:textId="77777777" w:rsidR="00096563" w:rsidRPr="00A54EAE" w:rsidRDefault="00F14667" w:rsidP="00B05D1E">
      <w:pPr>
        <w:pStyle w:val="ListBullet"/>
        <w:spacing w:line="360" w:lineRule="auto"/>
      </w:pPr>
      <w:hyperlink r:id="rId47" w:history="1">
        <w:r w:rsidR="00096563" w:rsidRPr="00A54EAE">
          <w:rPr>
            <w:rStyle w:val="Hyperlink"/>
          </w:rPr>
          <w:t>ACECQA Podcast 3 – Documentation – walking through the relevant requirements</w:t>
        </w:r>
      </w:hyperlink>
    </w:p>
    <w:p w14:paraId="785DD34B" w14:textId="77777777" w:rsidR="00096563" w:rsidRPr="00096563" w:rsidRDefault="00096563" w:rsidP="00096563">
      <w:bookmarkStart w:id="38" w:name="_Toc76995840"/>
      <w:r w:rsidRPr="00096563">
        <w:br w:type="page"/>
      </w:r>
    </w:p>
    <w:p w14:paraId="427FD636" w14:textId="77777777" w:rsidR="00096563" w:rsidRPr="00214500" w:rsidRDefault="00096563" w:rsidP="00096563">
      <w:pPr>
        <w:pStyle w:val="Heading2"/>
      </w:pPr>
      <w:bookmarkStart w:id="39" w:name="_Toc89687852"/>
      <w:r w:rsidRPr="00214500">
        <w:lastRenderedPageBreak/>
        <w:t>Keeping up to date</w:t>
      </w:r>
      <w:r>
        <w:t>,</w:t>
      </w:r>
      <w:r w:rsidRPr="00214500">
        <w:t xml:space="preserve"> inspired and connected</w:t>
      </w:r>
      <w:bookmarkEnd w:id="38"/>
      <w:bookmarkEnd w:id="39"/>
    </w:p>
    <w:p w14:paraId="3D49BA19" w14:textId="77777777" w:rsidR="00096563" w:rsidRPr="00214500" w:rsidRDefault="00096563" w:rsidP="00B05D1E">
      <w:pPr>
        <w:spacing w:line="360" w:lineRule="auto"/>
        <w:rPr>
          <w:rFonts w:cs="Arial"/>
          <w:bCs/>
          <w:lang w:val="en-US"/>
        </w:rPr>
      </w:pPr>
      <w:r w:rsidRPr="00214500">
        <w:rPr>
          <w:rFonts w:cs="Arial"/>
          <w:bCs/>
          <w:lang w:val="en-US"/>
        </w:rPr>
        <w:t xml:space="preserve">This section provides links to </w:t>
      </w:r>
      <w:r>
        <w:rPr>
          <w:rFonts w:cs="Arial"/>
          <w:bCs/>
          <w:lang w:val="en-US"/>
        </w:rPr>
        <w:t xml:space="preserve">helpful </w:t>
      </w:r>
      <w:r w:rsidRPr="00214500">
        <w:rPr>
          <w:rFonts w:cs="Arial"/>
          <w:bCs/>
          <w:lang w:val="en-US"/>
        </w:rPr>
        <w:t>websites and information</w:t>
      </w:r>
      <w:r>
        <w:rPr>
          <w:rFonts w:cs="Arial"/>
          <w:bCs/>
          <w:lang w:val="en-US"/>
        </w:rPr>
        <w:t>.</w:t>
      </w:r>
    </w:p>
    <w:p w14:paraId="50751AD0" w14:textId="77777777" w:rsidR="00096563" w:rsidRDefault="00096563" w:rsidP="00B05D1E">
      <w:pPr>
        <w:pStyle w:val="Heading3"/>
        <w:spacing w:line="360" w:lineRule="auto"/>
        <w:rPr>
          <w:lang w:val="en"/>
        </w:rPr>
      </w:pPr>
      <w:bookmarkStart w:id="40" w:name="_Toc76995841"/>
      <w:bookmarkStart w:id="41" w:name="_Toc89687853"/>
      <w:r w:rsidRPr="00214500">
        <w:rPr>
          <w:lang w:val="en"/>
        </w:rPr>
        <w:t>Social media</w:t>
      </w:r>
      <w:bookmarkEnd w:id="40"/>
      <w:bookmarkEnd w:id="41"/>
    </w:p>
    <w:p w14:paraId="37926D36" w14:textId="77777777" w:rsidR="00096563" w:rsidRPr="002F28E8" w:rsidRDefault="00F14667" w:rsidP="00B05D1E">
      <w:pPr>
        <w:spacing w:line="360" w:lineRule="auto"/>
        <w:rPr>
          <w:rStyle w:val="Hyperlink"/>
          <w:color w:val="auto"/>
        </w:rPr>
      </w:pPr>
      <w:hyperlink r:id="rId48" w:history="1">
        <w:r w:rsidR="00096563" w:rsidRPr="00A54EAE">
          <w:rPr>
            <w:rStyle w:val="Hyperlink"/>
          </w:rPr>
          <w:t>NSW DoE preschools and early intervention classes Yammer group</w:t>
        </w:r>
      </w:hyperlink>
    </w:p>
    <w:p w14:paraId="07748DAF" w14:textId="77777777" w:rsidR="00096563" w:rsidRPr="00F7743B" w:rsidRDefault="00096563" w:rsidP="00B05D1E">
      <w:pPr>
        <w:pStyle w:val="Heading3"/>
        <w:spacing w:line="360" w:lineRule="auto"/>
      </w:pPr>
      <w:bookmarkStart w:id="42" w:name="_Toc76995842"/>
      <w:bookmarkStart w:id="43" w:name="_Toc89687854"/>
      <w:r w:rsidRPr="00F7743B">
        <w:t>Websites</w:t>
      </w:r>
      <w:bookmarkEnd w:id="42"/>
      <w:bookmarkEnd w:id="43"/>
    </w:p>
    <w:p w14:paraId="1D6C169E" w14:textId="77777777" w:rsidR="00096563" w:rsidRPr="00096563" w:rsidRDefault="00F14667" w:rsidP="00B05D1E">
      <w:pPr>
        <w:pStyle w:val="ListBullet"/>
        <w:spacing w:line="360" w:lineRule="auto"/>
      </w:pPr>
      <w:hyperlink r:id="rId49" w:history="1">
        <w:r w:rsidR="00096563" w:rsidRPr="00096563">
          <w:rPr>
            <w:rStyle w:val="Hyperlink"/>
          </w:rPr>
          <w:t>NSW Department of Education Early Learning</w:t>
        </w:r>
      </w:hyperlink>
    </w:p>
    <w:p w14:paraId="56AC6D09" w14:textId="77777777" w:rsidR="00096563" w:rsidRPr="00096563" w:rsidRDefault="00F14667" w:rsidP="00B05D1E">
      <w:pPr>
        <w:pStyle w:val="ListBullet"/>
        <w:spacing w:line="360" w:lineRule="auto"/>
      </w:pPr>
      <w:hyperlink r:id="rId50" w:history="1">
        <w:r w:rsidR="00096563" w:rsidRPr="00096563">
          <w:rPr>
            <w:rStyle w:val="Hyperlink"/>
          </w:rPr>
          <w:t>Australian Children’s Education and Care Authority (ACECQA)</w:t>
        </w:r>
      </w:hyperlink>
    </w:p>
    <w:p w14:paraId="2FDFD09B" w14:textId="77777777" w:rsidR="00096563" w:rsidRPr="00F7743B" w:rsidRDefault="00096563" w:rsidP="00B05D1E">
      <w:pPr>
        <w:pStyle w:val="Heading3"/>
        <w:spacing w:line="360" w:lineRule="auto"/>
      </w:pPr>
      <w:bookmarkStart w:id="44" w:name="_Toc76995843"/>
      <w:bookmarkStart w:id="45" w:name="_Toc89687855"/>
      <w:r w:rsidRPr="00F7743B">
        <w:t>Newsletters</w:t>
      </w:r>
      <w:bookmarkEnd w:id="44"/>
      <w:bookmarkEnd w:id="45"/>
    </w:p>
    <w:p w14:paraId="38529816" w14:textId="77777777" w:rsidR="00096563" w:rsidRDefault="00096563" w:rsidP="00B05D1E">
      <w:pPr>
        <w:pStyle w:val="ListNumber"/>
        <w:numPr>
          <w:ilvl w:val="0"/>
          <w:numId w:val="1"/>
        </w:numPr>
        <w:spacing w:line="360" w:lineRule="auto"/>
      </w:pPr>
      <w:r>
        <w:t xml:space="preserve">Early Learning e-newsletter </w:t>
      </w:r>
      <w:r w:rsidRPr="00790761">
        <w:t xml:space="preserve">– accessed </w:t>
      </w:r>
      <w:r>
        <w:t xml:space="preserve">by members </w:t>
      </w:r>
      <w:r w:rsidRPr="00790761">
        <w:t xml:space="preserve">through </w:t>
      </w:r>
      <w:hyperlink r:id="rId51" w:history="1">
        <w:r w:rsidRPr="009B5C7E">
          <w:rPr>
            <w:rStyle w:val="Hyperlink"/>
          </w:rPr>
          <w:t>Microsoft Teams / Early Learning and Schools/EL Newsletter</w:t>
        </w:r>
      </w:hyperlink>
    </w:p>
    <w:p w14:paraId="53A14C4C" w14:textId="77777777" w:rsidR="00096563" w:rsidRDefault="00F14667" w:rsidP="00B05D1E">
      <w:pPr>
        <w:pStyle w:val="ListNumber"/>
        <w:numPr>
          <w:ilvl w:val="0"/>
          <w:numId w:val="1"/>
        </w:numPr>
        <w:spacing w:line="360" w:lineRule="auto"/>
      </w:pPr>
      <w:hyperlink r:id="rId52" w:history="1">
        <w:r w:rsidR="00096563" w:rsidRPr="00AE4EDC">
          <w:rPr>
            <w:rStyle w:val="Hyperlink"/>
          </w:rPr>
          <w:t>NSW DoE Early Childhood Education - Quality in Practice</w:t>
        </w:r>
      </w:hyperlink>
    </w:p>
    <w:p w14:paraId="6DF8E44F" w14:textId="77777777" w:rsidR="00096563" w:rsidRPr="004E69D1" w:rsidRDefault="00096563" w:rsidP="00B05D1E">
      <w:pPr>
        <w:pStyle w:val="Heading3"/>
        <w:spacing w:line="360" w:lineRule="auto"/>
      </w:pPr>
      <w:bookmarkStart w:id="46" w:name="_Toc76995844"/>
      <w:bookmarkStart w:id="47" w:name="_Toc89687856"/>
      <w:r w:rsidRPr="00F7743B">
        <w:t>Podcasts</w:t>
      </w:r>
      <w:r>
        <w:t xml:space="preserve"> and blogs</w:t>
      </w:r>
      <w:bookmarkEnd w:id="46"/>
      <w:bookmarkEnd w:id="47"/>
    </w:p>
    <w:p w14:paraId="005BAFB3" w14:textId="77777777" w:rsidR="00096563" w:rsidRDefault="00096563" w:rsidP="00B05D1E">
      <w:pPr>
        <w:spacing w:line="360" w:lineRule="auto"/>
        <w:rPr>
          <w:lang w:eastAsia="zh-CN"/>
        </w:rPr>
      </w:pPr>
      <w:r>
        <w:rPr>
          <w:lang w:eastAsia="zh-CN"/>
        </w:rPr>
        <w:t>Podcasts:</w:t>
      </w:r>
    </w:p>
    <w:p w14:paraId="58702963" w14:textId="77777777" w:rsidR="00096563" w:rsidRPr="00A54EAE" w:rsidRDefault="00F14667" w:rsidP="00B05D1E">
      <w:pPr>
        <w:pStyle w:val="ListBullet"/>
        <w:spacing w:line="360" w:lineRule="auto"/>
      </w:pPr>
      <w:hyperlink r:id="rId53" w:history="1">
        <w:r w:rsidR="00096563" w:rsidRPr="00A54EAE">
          <w:rPr>
            <w:rStyle w:val="Hyperlink"/>
          </w:rPr>
          <w:t>Early Learning matters</w:t>
        </w:r>
      </w:hyperlink>
    </w:p>
    <w:p w14:paraId="61F0A01E" w14:textId="77777777" w:rsidR="00096563" w:rsidRPr="00A54EAE" w:rsidRDefault="00F14667" w:rsidP="00B05D1E">
      <w:pPr>
        <w:pStyle w:val="ListBullet"/>
        <w:spacing w:line="360" w:lineRule="auto"/>
      </w:pPr>
      <w:hyperlink r:id="rId54" w:history="1">
        <w:r w:rsidR="00096563" w:rsidRPr="00A54EAE">
          <w:rPr>
            <w:rStyle w:val="Hyperlink"/>
          </w:rPr>
          <w:t>The Early Education Show</w:t>
        </w:r>
      </w:hyperlink>
    </w:p>
    <w:p w14:paraId="673B8F5D" w14:textId="77777777" w:rsidR="00096563" w:rsidRPr="00A54EAE" w:rsidRDefault="00F14667" w:rsidP="00B05D1E">
      <w:pPr>
        <w:pStyle w:val="ListBullet"/>
        <w:spacing w:line="360" w:lineRule="auto"/>
      </w:pPr>
      <w:hyperlink r:id="rId55" w:history="1">
        <w:r w:rsidR="00096563" w:rsidRPr="00A54EAE">
          <w:rPr>
            <w:rStyle w:val="Hyperlink"/>
          </w:rPr>
          <w:t>Early Childhood Research Podcast</w:t>
        </w:r>
      </w:hyperlink>
    </w:p>
    <w:p w14:paraId="72F7D546" w14:textId="77777777" w:rsidR="00096563" w:rsidRDefault="00096563" w:rsidP="00B05D1E">
      <w:pPr>
        <w:spacing w:line="360" w:lineRule="auto"/>
        <w:rPr>
          <w:lang w:eastAsia="zh-CN"/>
        </w:rPr>
      </w:pPr>
      <w:r w:rsidRPr="00A54EAE">
        <w:t>Blogs</w:t>
      </w:r>
      <w:r>
        <w:rPr>
          <w:lang w:eastAsia="zh-CN"/>
        </w:rPr>
        <w:t>:</w:t>
      </w:r>
    </w:p>
    <w:p w14:paraId="28BDCD40" w14:textId="77777777" w:rsidR="00096563" w:rsidRPr="00A54EAE" w:rsidRDefault="00A54EAE" w:rsidP="00B05D1E">
      <w:pPr>
        <w:pStyle w:val="ListBullet"/>
        <w:spacing w:line="360" w:lineRule="auto"/>
        <w:rPr>
          <w:rStyle w:val="Hyperlink"/>
        </w:rPr>
      </w:pPr>
      <w:r>
        <w:fldChar w:fldCharType="begin"/>
      </w:r>
      <w:r>
        <w:instrText xml:space="preserve"> HYPERLINK "http://thespoke.earlychildhoodaustralia.org.au/" </w:instrText>
      </w:r>
      <w:r>
        <w:fldChar w:fldCharType="separate"/>
      </w:r>
      <w:r w:rsidR="00096563" w:rsidRPr="00A54EAE">
        <w:rPr>
          <w:rStyle w:val="Hyperlink"/>
        </w:rPr>
        <w:t xml:space="preserve">Early Childhood Australia </w:t>
      </w:r>
      <w:r w:rsidRPr="00A54EAE">
        <w:rPr>
          <w:rStyle w:val="Hyperlink"/>
        </w:rPr>
        <w:t>–</w:t>
      </w:r>
      <w:r w:rsidR="00096563" w:rsidRPr="00A54EAE">
        <w:rPr>
          <w:rStyle w:val="Hyperlink"/>
        </w:rPr>
        <w:t xml:space="preserve"> The Spoke</w:t>
      </w:r>
    </w:p>
    <w:p w14:paraId="1477DC9B" w14:textId="77777777" w:rsidR="00096563" w:rsidRPr="00A54EAE" w:rsidRDefault="00A54EAE" w:rsidP="00B05D1E">
      <w:pPr>
        <w:pStyle w:val="ListBullet"/>
        <w:spacing w:line="360" w:lineRule="auto"/>
        <w:rPr>
          <w:rStyle w:val="Hyperlink"/>
        </w:rPr>
      </w:pPr>
      <w:r>
        <w:fldChar w:fldCharType="end"/>
      </w:r>
      <w:r>
        <w:fldChar w:fldCharType="begin"/>
      </w:r>
      <w:r>
        <w:instrText xml:space="preserve"> HYPERLINK "https://www.cela.org.au/amplify/" </w:instrText>
      </w:r>
      <w:r>
        <w:fldChar w:fldCharType="separate"/>
      </w:r>
      <w:r w:rsidR="00096563" w:rsidRPr="00A54EAE">
        <w:rPr>
          <w:rStyle w:val="Hyperlink"/>
        </w:rPr>
        <w:t xml:space="preserve">Community Early Learning Australia </w:t>
      </w:r>
      <w:r w:rsidRPr="00A54EAE">
        <w:rPr>
          <w:rStyle w:val="Hyperlink"/>
        </w:rPr>
        <w:t>–</w:t>
      </w:r>
      <w:r w:rsidR="00096563" w:rsidRPr="00A54EAE">
        <w:rPr>
          <w:rStyle w:val="Hyperlink"/>
        </w:rPr>
        <w:t xml:space="preserve"> Amplify</w:t>
      </w:r>
    </w:p>
    <w:p w14:paraId="5556DD4E" w14:textId="77777777" w:rsidR="00096563" w:rsidRPr="00A54EAE" w:rsidRDefault="00A54EAE" w:rsidP="00B05D1E">
      <w:pPr>
        <w:pStyle w:val="ListBullet"/>
        <w:spacing w:line="360" w:lineRule="auto"/>
      </w:pPr>
      <w:r>
        <w:fldChar w:fldCharType="end"/>
      </w:r>
      <w:hyperlink r:id="rId56" w:history="1">
        <w:r>
          <w:rPr>
            <w:rStyle w:val="Hyperlink"/>
          </w:rPr>
          <w:t>ACECQA – We hear you</w:t>
        </w:r>
      </w:hyperlink>
    </w:p>
    <w:p w14:paraId="0074DF9E" w14:textId="77777777" w:rsidR="00A54EAE" w:rsidRDefault="00A54EAE" w:rsidP="00B05D1E">
      <w:pPr>
        <w:spacing w:line="360" w:lineRule="auto"/>
        <w:rPr>
          <w:rFonts w:eastAsia="SimSun" w:cs="Times New Roman"/>
          <w:color w:val="041F42"/>
          <w:sz w:val="36"/>
          <w:szCs w:val="32"/>
        </w:rPr>
      </w:pPr>
      <w:bookmarkStart w:id="48" w:name="_Toc76995845"/>
      <w:r>
        <w:br w:type="page"/>
      </w:r>
    </w:p>
    <w:p w14:paraId="1EB3618E" w14:textId="77777777" w:rsidR="00096563" w:rsidRPr="00214500" w:rsidRDefault="00096563" w:rsidP="006D3562">
      <w:pPr>
        <w:pStyle w:val="Heading3"/>
      </w:pPr>
      <w:bookmarkStart w:id="49" w:name="_Toc89687857"/>
      <w:r w:rsidRPr="00214500">
        <w:lastRenderedPageBreak/>
        <w:t>We’re here to help!</w:t>
      </w:r>
      <w:bookmarkEnd w:id="48"/>
      <w:bookmarkEnd w:id="49"/>
    </w:p>
    <w:p w14:paraId="62B23E0E" w14:textId="77777777" w:rsidR="00096563" w:rsidRPr="00DF5F54" w:rsidRDefault="00096563" w:rsidP="00B05D1E">
      <w:pPr>
        <w:spacing w:line="360" w:lineRule="auto"/>
      </w:pPr>
      <w:r w:rsidRPr="00DF5F54">
        <w:t xml:space="preserve">P-2 Initiatives Officers and the </w:t>
      </w:r>
      <w:r w:rsidR="00B05D1E">
        <w:t>E</w:t>
      </w:r>
      <w:r w:rsidRPr="00DF5F54">
        <w:t>arly Learning team work collaboratively to provide support to department preschools.</w:t>
      </w:r>
      <w:r w:rsidR="00A54EAE">
        <w:t xml:space="preserve"> </w:t>
      </w:r>
      <w:r w:rsidRPr="00DF5F54">
        <w:t xml:space="preserve">Find P-2 Initiatives Officers’ contact details in the DoE staff portal essential ‘School support </w:t>
      </w:r>
      <w:proofErr w:type="gramStart"/>
      <w:r w:rsidRPr="00DF5F54">
        <w:t>contacts’</w:t>
      </w:r>
      <w:proofErr w:type="gramEnd"/>
      <w:r w:rsidRPr="00DF5F54">
        <w:t>.</w:t>
      </w:r>
    </w:p>
    <w:p w14:paraId="6B0390A3" w14:textId="77777777" w:rsidR="003267EB" w:rsidRPr="00EE64C9" w:rsidRDefault="00096563" w:rsidP="00B05D1E">
      <w:pPr>
        <w:spacing w:line="360" w:lineRule="auto"/>
      </w:pPr>
      <w:r w:rsidRPr="00DF5F54">
        <w:t>Contact</w:t>
      </w:r>
      <w:r w:rsidR="00A54EAE">
        <w:t xml:space="preserve"> </w:t>
      </w:r>
      <w:r w:rsidRPr="00DF5F54">
        <w:t>Early Learning</w:t>
      </w:r>
      <w:r w:rsidR="00A54EAE">
        <w:t xml:space="preserve"> on </w:t>
      </w:r>
      <w:r w:rsidRPr="00DF5F54">
        <w:t>1300 083 698</w:t>
      </w:r>
      <w:r w:rsidR="00A54EAE">
        <w:t xml:space="preserve"> </w:t>
      </w:r>
      <w:r w:rsidRPr="00DF5F54">
        <w:t>or via email</w:t>
      </w:r>
      <w:r w:rsidR="00A54EAE">
        <w:t xml:space="preserve"> </w:t>
      </w:r>
      <w:hyperlink r:id="rId57" w:history="1">
        <w:r w:rsidR="00A54EAE" w:rsidRPr="000739E0">
          <w:rPr>
            <w:rStyle w:val="Hyperlink"/>
          </w:rPr>
          <w:t>earlylearning@det.nsw.edu.au</w:t>
        </w:r>
      </w:hyperlink>
      <w:r w:rsidRPr="00DF5F54">
        <w:t>.</w:t>
      </w:r>
    </w:p>
    <w:sectPr w:rsidR="003267EB" w:rsidRPr="00EE64C9" w:rsidSect="00074330">
      <w:footerReference w:type="even" r:id="rId58"/>
      <w:footerReference w:type="default" r:id="rId59"/>
      <w:headerReference w:type="first" r:id="rId60"/>
      <w:footerReference w:type="first" r:id="rId61"/>
      <w:pgSz w:w="11900" w:h="16840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DCFE9F" w14:textId="18CCD8E4" w:rsidR="00B05D1E" w:rsidRDefault="00B05D1E">
      <w:r>
        <w:separator/>
      </w:r>
    </w:p>
    <w:p w14:paraId="0F20F328" w14:textId="77777777" w:rsidR="00B05D1E" w:rsidRDefault="00B05D1E"/>
  </w:endnote>
  <w:endnote w:type="continuationSeparator" w:id="0">
    <w:p w14:paraId="44BBF915" w14:textId="14F6BFDF" w:rsidR="00B05D1E" w:rsidRDefault="00B05D1E">
      <w:r>
        <w:continuationSeparator/>
      </w:r>
    </w:p>
    <w:p w14:paraId="7A4F6B06" w14:textId="77777777" w:rsidR="00B05D1E" w:rsidRDefault="00B05D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378DE" w14:textId="09FA2535" w:rsidR="00B05D1E" w:rsidRPr="004D333E" w:rsidRDefault="00B05D1E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>
      <w:rPr>
        <w:noProof/>
      </w:rPr>
      <w:t>2</w:t>
    </w:r>
    <w:r w:rsidRPr="002810D3">
      <w:fldChar w:fldCharType="end"/>
    </w:r>
    <w:r w:rsidRPr="002810D3">
      <w:tab/>
    </w:r>
    <w:r>
      <w:t xml:space="preserve">The educational leader role in department </w:t>
    </w:r>
    <w:r w:rsidR="003D2BF1">
      <w:t>pres</w:t>
    </w:r>
    <w:r>
      <w:t>chools – Learner journal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4AC53" w14:textId="647476FC" w:rsidR="00B05D1E" w:rsidRPr="004D333E" w:rsidRDefault="00B05D1E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7E096F">
      <w:rPr>
        <w:noProof/>
      </w:rPr>
      <w:t>Dec-21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>
      <w:rPr>
        <w:noProof/>
      </w:rPr>
      <w:t>3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BB7F9" w14:textId="77777777" w:rsidR="00B05D1E" w:rsidRDefault="00B05D1E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4E799BCE" wp14:editId="2A5B1419">
          <wp:extent cx="507600" cy="540000"/>
          <wp:effectExtent l="0" t="0" r="635" b="6350"/>
          <wp:docPr id="35" name="Picture 35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8C7BC6" w14:textId="7D6A88A6" w:rsidR="00B05D1E" w:rsidRDefault="00B05D1E">
      <w:r>
        <w:separator/>
      </w:r>
    </w:p>
    <w:p w14:paraId="54751586" w14:textId="77777777" w:rsidR="00B05D1E" w:rsidRDefault="00B05D1E"/>
  </w:footnote>
  <w:footnote w:type="continuationSeparator" w:id="0">
    <w:p w14:paraId="6360D5A8" w14:textId="1C010F6F" w:rsidR="00B05D1E" w:rsidRDefault="00B05D1E">
      <w:r>
        <w:continuationSeparator/>
      </w:r>
    </w:p>
    <w:p w14:paraId="14F17F67" w14:textId="77777777" w:rsidR="00B05D1E" w:rsidRDefault="00B05D1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52849" w14:textId="77777777" w:rsidR="00B05D1E" w:rsidRDefault="00B05D1E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B5C4A2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5" w15:restartNumberingAfterBreak="0">
    <w:nsid w:val="5BE53912"/>
    <w:multiLevelType w:val="multilevel"/>
    <w:tmpl w:val="95EACA58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16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7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8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0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1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15"/>
  </w:num>
  <w:num w:numId="2">
    <w:abstractNumId w:val="13"/>
  </w:num>
  <w:num w:numId="3">
    <w:abstractNumId w:val="17"/>
  </w:num>
  <w:num w:numId="4">
    <w:abstractNumId w:val="19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0"/>
  </w:num>
  <w:num w:numId="8">
    <w:abstractNumId w:val="11"/>
  </w:num>
  <w:num w:numId="9">
    <w:abstractNumId w:val="16"/>
  </w:num>
  <w:num w:numId="10">
    <w:abstractNumId w:val="10"/>
  </w:num>
  <w:num w:numId="11">
    <w:abstractNumId w:val="14"/>
  </w:num>
  <w:num w:numId="12">
    <w:abstractNumId w:val="6"/>
  </w:num>
  <w:num w:numId="13">
    <w:abstractNumId w:val="9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8"/>
  </w:num>
  <w:num w:numId="21">
    <w:abstractNumId w:val="21"/>
  </w:num>
  <w:num w:numId="22">
    <w:abstractNumId w:val="18"/>
  </w:num>
  <w:num w:numId="23">
    <w:abstractNumId w:val="13"/>
  </w:num>
  <w:num w:numId="24">
    <w:abstractNumId w:val="13"/>
  </w:num>
  <w:num w:numId="25">
    <w:abstractNumId w:val="13"/>
  </w:num>
  <w:num w:numId="26">
    <w:abstractNumId w:val="13"/>
  </w:num>
  <w:num w:numId="27">
    <w:abstractNumId w:val="13"/>
  </w:num>
  <w:num w:numId="28">
    <w:abstractNumId w:val="13"/>
  </w:num>
  <w:num w:numId="29">
    <w:abstractNumId w:val="13"/>
  </w:num>
  <w:num w:numId="30">
    <w:abstractNumId w:val="13"/>
  </w:num>
  <w:num w:numId="31">
    <w:abstractNumId w:val="15"/>
  </w:num>
  <w:num w:numId="32">
    <w:abstractNumId w:val="21"/>
  </w:num>
  <w:num w:numId="33">
    <w:abstractNumId w:val="17"/>
  </w:num>
  <w:num w:numId="34">
    <w:abstractNumId w:val="19"/>
  </w:num>
  <w:num w:numId="35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US" w:vendorID="64" w:dllVersion="4096" w:nlCheck="1" w:checkStyle="0"/>
  <w:proofState w:spelling="clean" w:grammar="clean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563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35839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71D06"/>
    <w:rsid w:val="0007214A"/>
    <w:rsid w:val="00072B6E"/>
    <w:rsid w:val="00072DFB"/>
    <w:rsid w:val="00074330"/>
    <w:rsid w:val="00075B4E"/>
    <w:rsid w:val="00076E6D"/>
    <w:rsid w:val="00077A7C"/>
    <w:rsid w:val="0008006E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563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1866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5F07"/>
    <w:rsid w:val="00127648"/>
    <w:rsid w:val="0013032B"/>
    <w:rsid w:val="001305EA"/>
    <w:rsid w:val="001328FA"/>
    <w:rsid w:val="0013419A"/>
    <w:rsid w:val="00134700"/>
    <w:rsid w:val="00134E23"/>
    <w:rsid w:val="0013528D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600C"/>
    <w:rsid w:val="00196CF1"/>
    <w:rsid w:val="00197B41"/>
    <w:rsid w:val="001A03EA"/>
    <w:rsid w:val="001A3627"/>
    <w:rsid w:val="001B3065"/>
    <w:rsid w:val="001B33C0"/>
    <w:rsid w:val="001B4A46"/>
    <w:rsid w:val="001B5E34"/>
    <w:rsid w:val="001C2997"/>
    <w:rsid w:val="001C4DB7"/>
    <w:rsid w:val="001C6C9B"/>
    <w:rsid w:val="001C7338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810D3"/>
    <w:rsid w:val="002847AE"/>
    <w:rsid w:val="002870F2"/>
    <w:rsid w:val="00287650"/>
    <w:rsid w:val="0029008E"/>
    <w:rsid w:val="00290154"/>
    <w:rsid w:val="00292C93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5F0D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267EB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753B6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196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BF1"/>
    <w:rsid w:val="003D3CF0"/>
    <w:rsid w:val="003D53BF"/>
    <w:rsid w:val="003D6797"/>
    <w:rsid w:val="003D779D"/>
    <w:rsid w:val="003D7846"/>
    <w:rsid w:val="003D78A2"/>
    <w:rsid w:val="003E03FD"/>
    <w:rsid w:val="003E15EE"/>
    <w:rsid w:val="003E6AE0"/>
    <w:rsid w:val="003F0971"/>
    <w:rsid w:val="003F28DA"/>
    <w:rsid w:val="003F2C2F"/>
    <w:rsid w:val="003F35B8"/>
    <w:rsid w:val="003F3F97"/>
    <w:rsid w:val="003F42CF"/>
    <w:rsid w:val="003F4B96"/>
    <w:rsid w:val="003F4EA0"/>
    <w:rsid w:val="003F5859"/>
    <w:rsid w:val="003F69BE"/>
    <w:rsid w:val="003F7D20"/>
    <w:rsid w:val="00400EB0"/>
    <w:rsid w:val="004013F6"/>
    <w:rsid w:val="00405801"/>
    <w:rsid w:val="00407474"/>
    <w:rsid w:val="00407ED4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3031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541"/>
    <w:rsid w:val="00445612"/>
    <w:rsid w:val="004479D8"/>
    <w:rsid w:val="00447C97"/>
    <w:rsid w:val="00451168"/>
    <w:rsid w:val="00451506"/>
    <w:rsid w:val="00452D84"/>
    <w:rsid w:val="00453739"/>
    <w:rsid w:val="0045627B"/>
    <w:rsid w:val="004566CD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44D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3F8B"/>
    <w:rsid w:val="00546A8B"/>
    <w:rsid w:val="00546D5E"/>
    <w:rsid w:val="00546F02"/>
    <w:rsid w:val="0054770B"/>
    <w:rsid w:val="00547EA9"/>
    <w:rsid w:val="00551073"/>
    <w:rsid w:val="00551DA4"/>
    <w:rsid w:val="0055213A"/>
    <w:rsid w:val="00554553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1BFC"/>
    <w:rsid w:val="005C7B55"/>
    <w:rsid w:val="005D0175"/>
    <w:rsid w:val="005D1CC4"/>
    <w:rsid w:val="005D2D62"/>
    <w:rsid w:val="005D5A78"/>
    <w:rsid w:val="005D5DB0"/>
    <w:rsid w:val="005E0B43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F8"/>
    <w:rsid w:val="006412BE"/>
    <w:rsid w:val="0064144D"/>
    <w:rsid w:val="00641609"/>
    <w:rsid w:val="0064160E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7AB5"/>
    <w:rsid w:val="006D062E"/>
    <w:rsid w:val="006D0817"/>
    <w:rsid w:val="006D0996"/>
    <w:rsid w:val="006D2405"/>
    <w:rsid w:val="006D3562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0E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97B4E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096F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17717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75D"/>
    <w:rsid w:val="00843ED1"/>
    <w:rsid w:val="008455DA"/>
    <w:rsid w:val="008467D0"/>
    <w:rsid w:val="008470D0"/>
    <w:rsid w:val="0084761E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0FF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50"/>
    <w:rsid w:val="008B4DA3"/>
    <w:rsid w:val="008B4FF4"/>
    <w:rsid w:val="008B6729"/>
    <w:rsid w:val="008B7F83"/>
    <w:rsid w:val="008C085A"/>
    <w:rsid w:val="008C1A20"/>
    <w:rsid w:val="008C2FB5"/>
    <w:rsid w:val="008C302C"/>
    <w:rsid w:val="008C4952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168AE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3FEC"/>
    <w:rsid w:val="0096422F"/>
    <w:rsid w:val="00964AE3"/>
    <w:rsid w:val="00965F05"/>
    <w:rsid w:val="0096720F"/>
    <w:rsid w:val="0097036E"/>
    <w:rsid w:val="00970968"/>
    <w:rsid w:val="009718BF"/>
    <w:rsid w:val="00973DB2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A63AC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3A44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2C38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69CB"/>
    <w:rsid w:val="00A07569"/>
    <w:rsid w:val="00A07749"/>
    <w:rsid w:val="00A078FB"/>
    <w:rsid w:val="00A10CE1"/>
    <w:rsid w:val="00A10CED"/>
    <w:rsid w:val="00A128C6"/>
    <w:rsid w:val="00A143CE"/>
    <w:rsid w:val="00A156C8"/>
    <w:rsid w:val="00A16D9B"/>
    <w:rsid w:val="00A21A49"/>
    <w:rsid w:val="00A231E9"/>
    <w:rsid w:val="00A25B65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4EAE"/>
    <w:rsid w:val="00A5639F"/>
    <w:rsid w:val="00A57040"/>
    <w:rsid w:val="00A60064"/>
    <w:rsid w:val="00A64F90"/>
    <w:rsid w:val="00A65A2B"/>
    <w:rsid w:val="00A70170"/>
    <w:rsid w:val="00A726C7"/>
    <w:rsid w:val="00A7409C"/>
    <w:rsid w:val="00A752B5"/>
    <w:rsid w:val="00A774B4"/>
    <w:rsid w:val="00A77927"/>
    <w:rsid w:val="00A81734"/>
    <w:rsid w:val="00A81791"/>
    <w:rsid w:val="00A8195D"/>
    <w:rsid w:val="00A81DC9"/>
    <w:rsid w:val="00A82923"/>
    <w:rsid w:val="00A83203"/>
    <w:rsid w:val="00A8372C"/>
    <w:rsid w:val="00A855FA"/>
    <w:rsid w:val="00A9044F"/>
    <w:rsid w:val="00A905C6"/>
    <w:rsid w:val="00A90A0B"/>
    <w:rsid w:val="00A91418"/>
    <w:rsid w:val="00A91A18"/>
    <w:rsid w:val="00A9244B"/>
    <w:rsid w:val="00A932DF"/>
    <w:rsid w:val="00A947CF"/>
    <w:rsid w:val="00A95F5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68B2"/>
    <w:rsid w:val="00AF726A"/>
    <w:rsid w:val="00AF7AB4"/>
    <w:rsid w:val="00AF7B91"/>
    <w:rsid w:val="00B00015"/>
    <w:rsid w:val="00B043A6"/>
    <w:rsid w:val="00B05D1E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27F30"/>
    <w:rsid w:val="00B300DB"/>
    <w:rsid w:val="00B32BEC"/>
    <w:rsid w:val="00B35B87"/>
    <w:rsid w:val="00B40556"/>
    <w:rsid w:val="00B43107"/>
    <w:rsid w:val="00B45AC4"/>
    <w:rsid w:val="00B45E0A"/>
    <w:rsid w:val="00B47A18"/>
    <w:rsid w:val="00B51CD5"/>
    <w:rsid w:val="00B53824"/>
    <w:rsid w:val="00B53857"/>
    <w:rsid w:val="00B54009"/>
    <w:rsid w:val="00B54B6C"/>
    <w:rsid w:val="00B565F1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64CB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473F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33C8"/>
    <w:rsid w:val="00C57EE8"/>
    <w:rsid w:val="00C61072"/>
    <w:rsid w:val="00C6243C"/>
    <w:rsid w:val="00C62F54"/>
    <w:rsid w:val="00C63AEA"/>
    <w:rsid w:val="00C656CD"/>
    <w:rsid w:val="00C67BBF"/>
    <w:rsid w:val="00C70168"/>
    <w:rsid w:val="00C718DD"/>
    <w:rsid w:val="00C71AFB"/>
    <w:rsid w:val="00C74707"/>
    <w:rsid w:val="00C7586F"/>
    <w:rsid w:val="00C767C7"/>
    <w:rsid w:val="00C779FD"/>
    <w:rsid w:val="00C77D84"/>
    <w:rsid w:val="00C80B9E"/>
    <w:rsid w:val="00C841B7"/>
    <w:rsid w:val="00C84A6C"/>
    <w:rsid w:val="00C8667D"/>
    <w:rsid w:val="00C86967"/>
    <w:rsid w:val="00C9252F"/>
    <w:rsid w:val="00C928A8"/>
    <w:rsid w:val="00C93044"/>
    <w:rsid w:val="00C93448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561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529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32DA"/>
    <w:rsid w:val="00D54AAC"/>
    <w:rsid w:val="00D54B32"/>
    <w:rsid w:val="00D55DF0"/>
    <w:rsid w:val="00D563E1"/>
    <w:rsid w:val="00D56BB6"/>
    <w:rsid w:val="00D6022B"/>
    <w:rsid w:val="00D60C40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301D"/>
    <w:rsid w:val="00DE33EC"/>
    <w:rsid w:val="00DE43F4"/>
    <w:rsid w:val="00DE53F8"/>
    <w:rsid w:val="00DE60E6"/>
    <w:rsid w:val="00DE6C9B"/>
    <w:rsid w:val="00DE74DC"/>
    <w:rsid w:val="00DE7D5A"/>
    <w:rsid w:val="00DF1EC4"/>
    <w:rsid w:val="00DF247C"/>
    <w:rsid w:val="00DF3F4F"/>
    <w:rsid w:val="00DF5F54"/>
    <w:rsid w:val="00DF707E"/>
    <w:rsid w:val="00DF70A1"/>
    <w:rsid w:val="00DF759D"/>
    <w:rsid w:val="00E003AF"/>
    <w:rsid w:val="00E00482"/>
    <w:rsid w:val="00E018C3"/>
    <w:rsid w:val="00E01C15"/>
    <w:rsid w:val="00E0226C"/>
    <w:rsid w:val="00E052B1"/>
    <w:rsid w:val="00E05886"/>
    <w:rsid w:val="00E104C6"/>
    <w:rsid w:val="00E10C02"/>
    <w:rsid w:val="00E137F4"/>
    <w:rsid w:val="00E164F2"/>
    <w:rsid w:val="00E16F61"/>
    <w:rsid w:val="00E178A7"/>
    <w:rsid w:val="00E20F6A"/>
    <w:rsid w:val="00E21A25"/>
    <w:rsid w:val="00E23303"/>
    <w:rsid w:val="00E239E0"/>
    <w:rsid w:val="00E253CA"/>
    <w:rsid w:val="00E2771C"/>
    <w:rsid w:val="00E27E67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3536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5335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3BD0"/>
    <w:rsid w:val="00ED6D87"/>
    <w:rsid w:val="00EE1058"/>
    <w:rsid w:val="00EE1089"/>
    <w:rsid w:val="00EE3260"/>
    <w:rsid w:val="00EE3CF3"/>
    <w:rsid w:val="00EE50F0"/>
    <w:rsid w:val="00EE586E"/>
    <w:rsid w:val="00EE5BEB"/>
    <w:rsid w:val="00EE64C9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58C"/>
    <w:rsid w:val="00F06BB9"/>
    <w:rsid w:val="00F121C4"/>
    <w:rsid w:val="00F14667"/>
    <w:rsid w:val="00F17235"/>
    <w:rsid w:val="00F20B40"/>
    <w:rsid w:val="00F2269A"/>
    <w:rsid w:val="00F22775"/>
    <w:rsid w:val="00F228A5"/>
    <w:rsid w:val="00F246D4"/>
    <w:rsid w:val="00F269DC"/>
    <w:rsid w:val="00F30876"/>
    <w:rsid w:val="00F309E2"/>
    <w:rsid w:val="00F30C2D"/>
    <w:rsid w:val="00F318BD"/>
    <w:rsid w:val="00F32557"/>
    <w:rsid w:val="00F32CE9"/>
    <w:rsid w:val="00F332EF"/>
    <w:rsid w:val="00F33A6A"/>
    <w:rsid w:val="00F34D10"/>
    <w:rsid w:val="00F34D8E"/>
    <w:rsid w:val="00F3515A"/>
    <w:rsid w:val="00F3674D"/>
    <w:rsid w:val="00F3675A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7AB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561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3B4"/>
    <w:rsid w:val="00FC44C4"/>
    <w:rsid w:val="00FC4F7B"/>
    <w:rsid w:val="00FC755A"/>
    <w:rsid w:val="00FD05FD"/>
    <w:rsid w:val="00FD1F94"/>
    <w:rsid w:val="00FD21A7"/>
    <w:rsid w:val="00FD3347"/>
    <w:rsid w:val="00FD40E9"/>
    <w:rsid w:val="00FD4680"/>
    <w:rsid w:val="00FD495B"/>
    <w:rsid w:val="00FD5F95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D23140D"/>
  <w14:defaultImageDpi w14:val="32767"/>
  <w15:chartTrackingRefBased/>
  <w15:docId w15:val="{EF19AE75-803E-4C88-9070-E10E3527C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ŠNormal"/>
    <w:qFormat/>
    <w:rsid w:val="00DF5F54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267EB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096563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096563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267EB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3267EB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b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3267EB"/>
    <w:rPr>
      <w:rFonts w:ascii="Arial" w:eastAsia="SimSun" w:hAnsi="Arial" w:cs="Arial"/>
      <w:b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267EB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096563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096563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267EB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,Š List bullet 2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,ŠStrong emphasis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EE64C9"/>
    <w:rPr>
      <w:color w:val="605E5C"/>
      <w:shd w:val="clear" w:color="auto" w:fill="E1DFDD"/>
    </w:rPr>
  </w:style>
  <w:style w:type="paragraph" w:customStyle="1" w:styleId="FeatureBox">
    <w:name w:val="Feature Box"/>
    <w:aliases w:val="ŠFeature Box"/>
    <w:basedOn w:val="Normal"/>
    <w:qFormat/>
    <w:rsid w:val="003267EB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qFormat/>
    <w:rsid w:val="003267EB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styleId="NormalWeb">
    <w:name w:val="Normal (Web)"/>
    <w:basedOn w:val="Normal"/>
    <w:uiPriority w:val="99"/>
    <w:unhideWhenUsed/>
    <w:rsid w:val="00096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03583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96F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96F"/>
    <w:rPr>
      <w:rFonts w:ascii="Segoe UI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ucation.nsw.gov.au/teaching-and-learning/curriculum/early-learning/professional-learning/early-years-learning-framework-modules" TargetMode="External"/><Relationship Id="rId18" Type="http://schemas.openxmlformats.org/officeDocument/2006/relationships/hyperlink" Target="https://www.legislation.nsw.gov.au/view/html/inforce/current/sl-2011-0653" TargetMode="External"/><Relationship Id="rId26" Type="http://schemas.openxmlformats.org/officeDocument/2006/relationships/hyperlink" Target="https://www.acecqa.gov.au/sites/default/files/2019-05/QA7_EducationalLeadershipAndTeamBuilding.pdf" TargetMode="External"/><Relationship Id="rId39" Type="http://schemas.openxmlformats.org/officeDocument/2006/relationships/hyperlink" Target="https://www.acecqa.gov.au/sites/default/files/2020-09/DevelopingandReviewingYourQualityImprovementPlan.pdf" TargetMode="External"/><Relationship Id="rId21" Type="http://schemas.openxmlformats.org/officeDocument/2006/relationships/hyperlink" Target="https://www.legislation.nsw.gov.au/view/html/inforce/current/sl-2011-0653" TargetMode="External"/><Relationship Id="rId34" Type="http://schemas.openxmlformats.org/officeDocument/2006/relationships/hyperlink" Target="https://docs.education.gov.au/system/files/doc/other/eylf-postcards.pdf" TargetMode="External"/><Relationship Id="rId42" Type="http://schemas.openxmlformats.org/officeDocument/2006/relationships/hyperlink" Target="https://www.acecqa.gov.au/sites/default/files/2021-01/DevelopAndUpdatePoliciesSuccessfully.PDF" TargetMode="External"/><Relationship Id="rId47" Type="http://schemas.openxmlformats.org/officeDocument/2006/relationships/hyperlink" Target="https://www.youtube.com/watch?v=0kRlsMuOjsY" TargetMode="External"/><Relationship Id="rId50" Type="http://schemas.openxmlformats.org/officeDocument/2006/relationships/hyperlink" Target="https://www.acecqa.gov.au/" TargetMode="External"/><Relationship Id="rId55" Type="http://schemas.openxmlformats.org/officeDocument/2006/relationships/hyperlink" Target="https://www.lizs-early-learning-spot.com/the-early-childhood-research-podcast-an-introduction-0/" TargetMode="Externa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education.nsw.gov.au/teaching-and-learning/curriculum/early-learning/department-preschools" TargetMode="External"/><Relationship Id="rId29" Type="http://schemas.openxmlformats.org/officeDocument/2006/relationships/hyperlink" Target="https://www.acecqa.gov.au/sites/default/files/2019-03/TheEducationalLeaderResource.pdf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s://www.acecqa.gov.au/sites/default/files/2018-04/QA4_BelongingAndBecomingForEducators.pdf" TargetMode="External"/><Relationship Id="rId32" Type="http://schemas.openxmlformats.org/officeDocument/2006/relationships/hyperlink" Target="https://www.acecqa.gov.au/sites/default/files/acecqa/files/National-Quality-Framework-Resources-Kit/educators_guide_to_the_early_years_learning_framework_for_australia_2.pdf" TargetMode="External"/><Relationship Id="rId37" Type="http://schemas.openxmlformats.org/officeDocument/2006/relationships/hyperlink" Target="http://www.earlychildhoodaustralia.org.au/wp-content/uploads/2019/08/ECA-COE-Brochure-web-2019.pdf" TargetMode="External"/><Relationship Id="rId40" Type="http://schemas.openxmlformats.org/officeDocument/2006/relationships/hyperlink" Target="https://www.acecqa.gov.au/sites/default/files/2018-06/NewGuidanceDetermingExceedingNQS.pdf" TargetMode="External"/><Relationship Id="rId45" Type="http://schemas.openxmlformats.org/officeDocument/2006/relationships/hyperlink" Target="https://www.youtube.com/watch?app=desktop&amp;v=9pNXOCn5xHw&amp;feature=youtu.be" TargetMode="External"/><Relationship Id="rId53" Type="http://schemas.openxmlformats.org/officeDocument/2006/relationships/hyperlink" Target="https://education.nsw.gov.au/teaching-and-learning/curriculum/early-learning/early-learning-podcasts" TargetMode="External"/><Relationship Id="rId58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footer" Target="footer3.xml"/><Relationship Id="rId19" Type="http://schemas.openxmlformats.org/officeDocument/2006/relationships/hyperlink" Target="https://www.acecqa.gov.au/sites/default/files/2020-09/Guide-to-the-NQF-September-2020.pdf" TargetMode="External"/><Relationship Id="rId14" Type="http://schemas.openxmlformats.org/officeDocument/2006/relationships/hyperlink" Target="https://education.nsw.gov.au/teaching-and-learning/curriculum/early-learning/professional-learning/preschool-programming-and-planning-" TargetMode="External"/><Relationship Id="rId22" Type="http://schemas.openxmlformats.org/officeDocument/2006/relationships/hyperlink" Target="https://www.acecqa.gov.au/sites/default/files/2020-09/Guide-to-the-NQF-September-2020.pdf" TargetMode="External"/><Relationship Id="rId27" Type="http://schemas.openxmlformats.org/officeDocument/2006/relationships/hyperlink" Target="https://www.acecqa.gov.au/sites/default/files/2019-05/QA7_TheRoleOfTheEducationalLeader.pdf" TargetMode="External"/><Relationship Id="rId30" Type="http://schemas.openxmlformats.org/officeDocument/2006/relationships/hyperlink" Target="https://www.acecqa.gov.au/sites/default/files/2019-09/QA1_DevelopingaCultureofLearningThroughReflectivePractice.pdf" TargetMode="External"/><Relationship Id="rId35" Type="http://schemas.openxmlformats.org/officeDocument/2006/relationships/hyperlink" Target="https://wehearyou.acecqa.gov.au/2018/03/02/cycle-of-self-assessment-and-continuous-improvement/" TargetMode="External"/><Relationship Id="rId43" Type="http://schemas.openxmlformats.org/officeDocument/2006/relationships/hyperlink" Target="https://www.youtube.com/watch?v=MOVK9yOjpsM&amp;feature=youtu.be" TargetMode="External"/><Relationship Id="rId48" Type="http://schemas.openxmlformats.org/officeDocument/2006/relationships/hyperlink" Target="https://www.yammer.com/det.nsw.edu.au/" TargetMode="External"/><Relationship Id="rId56" Type="http://schemas.openxmlformats.org/officeDocument/2006/relationships/hyperlink" Target="https://wehearyou.acecqa.gov.au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teams.microsoft.com/l/entity/2a527703-1f6f-4559-a332-d8a7d288cd88/_djb2_msteams_prefix_3660554881?context=%7B%22subEntityId%22%3Anull%2C%22channelId%22%3A%2219%3Abded37752e1d45b3bc48e20ffc7b9250%40thread.skype%22%7D&amp;groupId=7df231e2-acc8-42fb-b711-d37c1cfb8f63&amp;tenantId=05a0e69a-418a-47c1-9c25-9387261bf991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education.nsw.gov.au/teaching-and-learning/curriculum/early-learning/professional-learning/leading-and-managing--department-preschools" TargetMode="External"/><Relationship Id="rId17" Type="http://schemas.openxmlformats.org/officeDocument/2006/relationships/hyperlink" Target="https://legislation.nsw.gov.au/view/html/inforce/current/act-2010-104a" TargetMode="External"/><Relationship Id="rId25" Type="http://schemas.openxmlformats.org/officeDocument/2006/relationships/hyperlink" Target="https://www.acecqa.gov.au/sites/default/files/2019-05/QA7_EducationalLeadershipAndTeamBuilding.pdf" TargetMode="External"/><Relationship Id="rId33" Type="http://schemas.openxmlformats.org/officeDocument/2006/relationships/hyperlink" Target="https://www.acecqa.gov.au/sites/default/files/2018-01/GuidelinesForDocumentingChildrensLearning%20.pdf" TargetMode="External"/><Relationship Id="rId38" Type="http://schemas.openxmlformats.org/officeDocument/2006/relationships/hyperlink" Target="https://shop.earlychildhoodaustralia.org.au/product/coeeia/" TargetMode="External"/><Relationship Id="rId46" Type="http://schemas.openxmlformats.org/officeDocument/2006/relationships/hyperlink" Target="https://www.youtube.com/watch?v=suSlYDXXAM8" TargetMode="External"/><Relationship Id="rId59" Type="http://schemas.openxmlformats.org/officeDocument/2006/relationships/footer" Target="footer2.xml"/><Relationship Id="rId20" Type="http://schemas.openxmlformats.org/officeDocument/2006/relationships/hyperlink" Target="https://education.nsw.gov.au/teaching-and-learning/curriculum/early-learning/department-preschools" TargetMode="External"/><Relationship Id="rId41" Type="http://schemas.openxmlformats.org/officeDocument/2006/relationships/hyperlink" Target="https://www.acecqa.gov.au/sites/default/files/2020-05/Practical-ideas-to-support-quality-improvement_0.pdf" TargetMode="External"/><Relationship Id="rId54" Type="http://schemas.openxmlformats.org/officeDocument/2006/relationships/hyperlink" Target="https://www.earlyeducationshow.com/about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education.nsw.gov.au/teaching-and-learning/curriculum/early-learning/early-learning-podcasts" TargetMode="External"/><Relationship Id="rId23" Type="http://schemas.openxmlformats.org/officeDocument/2006/relationships/hyperlink" Target="https://education.nsw.gov.au/teaching-and-learning/curriculum/early-learning/department-preschools" TargetMode="External"/><Relationship Id="rId28" Type="http://schemas.openxmlformats.org/officeDocument/2006/relationships/hyperlink" Target="https://www.acecqa.gov.au/sites/default/files/2019-03/TheEducationalLeaderResource.pdf" TargetMode="External"/><Relationship Id="rId36" Type="http://schemas.openxmlformats.org/officeDocument/2006/relationships/hyperlink" Target="https://www.acecqa.gov.au/sites/default/files/2018-04/QA7_UsingComplaintsToSupportContinuousImprovement.pdf" TargetMode="External"/><Relationship Id="rId49" Type="http://schemas.openxmlformats.org/officeDocument/2006/relationships/hyperlink" Target="https://education.nsw.gov.au/teaching-and-learning/curriculum/early-learning" TargetMode="External"/><Relationship Id="rId57" Type="http://schemas.openxmlformats.org/officeDocument/2006/relationships/hyperlink" Target="mailto:earlylearning@det.nsw.edu.au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www.acecqa.gov.au/sites/default/files/2018-02/belonging_being_and_becoming_the_early_years_learning_framework_for_australia.pdf" TargetMode="External"/><Relationship Id="rId44" Type="http://schemas.openxmlformats.org/officeDocument/2006/relationships/hyperlink" Target="https://www.youtube.com/watch?v=MOVK9yOjpsM&amp;feature=youtu.be" TargetMode="External"/><Relationship Id="rId52" Type="http://schemas.openxmlformats.org/officeDocument/2006/relationships/hyperlink" Target="https://education.nsw.gov.au/early-childhood-education/whats-happening-in-the-early-childhood-education-sector/news/subscribe-to-newsletter" TargetMode="External"/><Relationship Id="rId6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421FB192016B4DBC705AF906BB929B" ma:contentTypeVersion="14" ma:contentTypeDescription="Create a new document." ma:contentTypeScope="" ma:versionID="33abf2076ccd13555b3fffb31ad31479">
  <xsd:schema xmlns:xsd="http://www.w3.org/2001/XMLSchema" xmlns:xs="http://www.w3.org/2001/XMLSchema" xmlns:p="http://schemas.microsoft.com/office/2006/metadata/properties" xmlns:ns3="185ad172-241e-46eb-b06f-b9e9435fe3ab" xmlns:ns4="3ed67ec9-b64a-4b93-a027-d5f88b112957" targetNamespace="http://schemas.microsoft.com/office/2006/metadata/properties" ma:root="true" ma:fieldsID="3f7d6ccf5561eb82f289b9cf75380a9f" ns3:_="" ns4:_="">
    <xsd:import namespace="185ad172-241e-46eb-b06f-b9e9435fe3ab"/>
    <xsd:import namespace="3ed67ec9-b64a-4b93-a027-d5f88b1129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5ad172-241e-46eb-b06f-b9e9435fe3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d67ec9-b64a-4b93-a027-d5f88b11295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475F621-ED90-4368-8BC1-6D0F7155528A}">
  <ds:schemaRefs>
    <ds:schemaRef ds:uri="185ad172-241e-46eb-b06f-b9e9435fe3ab"/>
    <ds:schemaRef ds:uri="http://purl.org/dc/terms/"/>
    <ds:schemaRef ds:uri="http://schemas.microsoft.com/office/2006/documentManagement/types"/>
    <ds:schemaRef ds:uri="http://purl.org/dc/elements/1.1/"/>
    <ds:schemaRef ds:uri="http://purl.org/dc/dcmitype/"/>
    <ds:schemaRef ds:uri="3ed67ec9-b64a-4b93-a027-d5f88b112957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5383CF7-1F24-430E-A22C-14FADDE934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2D7865-E693-42F3-A61A-895477975A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5ad172-241e-46eb-b06f-b9e9435fe3ab"/>
    <ds:schemaRef ds:uri="3ed67ec9-b64a-4b93-a027-d5f88b1129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E36BAB-0C5B-443A-AF86-098A403DF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2708</Words>
  <Characters>15437</Characters>
  <Application>Microsoft Office Word</Application>
  <DocSecurity>4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Early learning – The educational leader role in preeschools – Learner journal</vt:lpstr>
    </vt:vector>
  </TitlesOfParts>
  <Manager/>
  <Company/>
  <LinksUpToDate>false</LinksUpToDate>
  <CharactersWithSpaces>18109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Early learning – The educational leader role in preeschools – Learner journal</dc:title>
  <dc:subject/>
  <dc:creator>NSW Department of Education</dc:creator>
  <cp:keywords/>
  <dc:description/>
  <dcterms:created xsi:type="dcterms:W3CDTF">2021-12-07T05:09:00Z</dcterms:created>
  <dcterms:modified xsi:type="dcterms:W3CDTF">2021-12-07T05:09:00Z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0x0101000C421FB192016B4DBC705AF906BB929B</vt:lpwstr>
  </property>
</Properties>
</file>