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0933" w14:textId="77777777" w:rsidR="000D679A" w:rsidRDefault="000D679A" w:rsidP="000D679A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HOLIDAY </w:t>
      </w:r>
      <w:r w:rsidRPr="00907651">
        <w:rPr>
          <w:rFonts w:ascii="Arial" w:hAnsi="Arial" w:cs="Arial"/>
          <w:b/>
          <w:bCs/>
        </w:rPr>
        <w:t xml:space="preserve">ROAD SAFETY REMINDER </w:t>
      </w:r>
    </w:p>
    <w:p w14:paraId="00BFB7D5" w14:textId="77777777" w:rsidR="000D679A" w:rsidRPr="00907651" w:rsidRDefault="000D679A" w:rsidP="000D679A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r w:rsidRPr="00907651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FAMILIES</w:t>
      </w:r>
    </w:p>
    <w:p w14:paraId="55FC12BC" w14:textId="77777777" w:rsidR="000D679A" w:rsidRPr="00907651" w:rsidRDefault="000D679A" w:rsidP="000D679A">
      <w:pPr>
        <w:pStyle w:val="Body"/>
        <w:spacing w:before="150" w:after="150"/>
        <w:rPr>
          <w:rFonts w:ascii="Arial" w:eastAsia="Arial" w:hAnsi="Arial" w:cs="Arial"/>
        </w:rPr>
      </w:pPr>
    </w:p>
    <w:p w14:paraId="4267A485" w14:textId="77777777"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99BCC" wp14:editId="155AADEA">
            <wp:simplePos x="0" y="0"/>
            <wp:positionH relativeFrom="column">
              <wp:posOffset>4128135</wp:posOffset>
            </wp:positionH>
            <wp:positionV relativeFrom="paragraph">
              <wp:posOffset>-1270</wp:posOffset>
            </wp:positionV>
            <wp:extent cx="2207895" cy="2201545"/>
            <wp:effectExtent l="0" t="0" r="190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17">
        <w:rPr>
          <w:rFonts w:ascii="Arial" w:hAnsi="Arial" w:cs="Arial"/>
          <w:lang w:val="en-US"/>
        </w:rPr>
        <w:t>With the school holidays approaching</w:t>
      </w:r>
      <w:r w:rsidRPr="001B4917">
        <w:rPr>
          <w:rFonts w:ascii="Arial" w:hAnsi="Arial" w:cs="Arial"/>
        </w:rPr>
        <w:t xml:space="preserve">, </w:t>
      </w:r>
      <w:r w:rsidRPr="001B4917">
        <w:rPr>
          <w:rFonts w:ascii="Arial" w:hAnsi="Arial" w:cs="Arial"/>
          <w:lang w:val="en-US"/>
        </w:rPr>
        <w:t xml:space="preserve">daily routines will soon change. Different play locations and holiday destinations means different traffic environments. </w:t>
      </w:r>
    </w:p>
    <w:p w14:paraId="1D1F48AD" w14:textId="77777777" w:rsidR="000D679A" w:rsidRPr="001B4917" w:rsidRDefault="000D679A" w:rsidP="000D679A">
      <w:pPr>
        <w:pStyle w:val="Body"/>
        <w:spacing w:before="150" w:after="150"/>
        <w:rPr>
          <w:rFonts w:ascii="Arial" w:eastAsia="Arial" w:hAnsi="Arial" w:cs="Arial"/>
        </w:rPr>
      </w:pPr>
      <w:proofErr w:type="gramStart"/>
      <w:r w:rsidRPr="001B4917">
        <w:rPr>
          <w:rFonts w:ascii="Arial" w:hAnsi="Arial" w:cs="Arial"/>
          <w:lang w:val="en-US"/>
        </w:rPr>
        <w:t>So</w:t>
      </w:r>
      <w:proofErr w:type="gramEnd"/>
      <w:r w:rsidRPr="001B4917">
        <w:rPr>
          <w:rFonts w:ascii="Arial" w:hAnsi="Arial" w:cs="Arial"/>
          <w:lang w:val="en-US"/>
        </w:rPr>
        <w:t xml:space="preserve"> to help keep our children safe, families are reminded about these key road safety points:</w:t>
      </w:r>
    </w:p>
    <w:p w14:paraId="5433DDD4" w14:textId="77777777"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 xml:space="preserve">Stop, look, listen, think every time you cross the road. </w:t>
      </w:r>
    </w:p>
    <w:p w14:paraId="64D1E4B5" w14:textId="77777777"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1B4917">
        <w:rPr>
          <w:rFonts w:ascii="Arial" w:hAnsi="Arial" w:cs="Arial"/>
          <w:bCs/>
          <w:sz w:val="24"/>
          <w:szCs w:val="24"/>
        </w:rPr>
        <w:t>If your child is aged 8 years or younger hold their hand when walking near or across roads. If your child is 9-10 years old always actively supervise them.</w:t>
      </w:r>
    </w:p>
    <w:p w14:paraId="633FD3A9" w14:textId="77777777"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2A7E76B" w14:textId="77777777"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>It’s the law that everyone wears a helmet when riding a bike</w:t>
      </w:r>
      <w:r>
        <w:rPr>
          <w:rFonts w:ascii="Arial" w:hAnsi="Arial" w:cs="Arial"/>
          <w:b/>
          <w:bCs/>
          <w:sz w:val="24"/>
          <w:szCs w:val="24"/>
        </w:rPr>
        <w:t xml:space="preserve"> in a public place</w:t>
      </w:r>
      <w:r w:rsidRPr="001B491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65B25D" w14:textId="77777777"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1B4917">
        <w:rPr>
          <w:rFonts w:ascii="Arial" w:hAnsi="Arial" w:cs="Arial"/>
          <w:bCs/>
          <w:sz w:val="24"/>
          <w:szCs w:val="24"/>
        </w:rPr>
        <w:t>It makes sense to wear a helmet when riding scooters and skate</w:t>
      </w:r>
      <w:r>
        <w:rPr>
          <w:rFonts w:ascii="Arial" w:hAnsi="Arial" w:cs="Arial"/>
          <w:bCs/>
          <w:sz w:val="24"/>
          <w:szCs w:val="24"/>
        </w:rPr>
        <w:t>boards</w:t>
      </w:r>
      <w:r w:rsidRPr="001B4917">
        <w:rPr>
          <w:rFonts w:ascii="Arial" w:hAnsi="Arial" w:cs="Arial"/>
          <w:bCs/>
          <w:sz w:val="24"/>
          <w:szCs w:val="24"/>
        </w:rPr>
        <w:t xml:space="preserve"> too!</w:t>
      </w:r>
    </w:p>
    <w:p w14:paraId="3E785FFE" w14:textId="77777777"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B0774AF" w14:textId="77777777" w:rsidR="000D679A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i/>
          <w:sz w:val="24"/>
          <w:szCs w:val="24"/>
        </w:rPr>
        <w:t xml:space="preserve">Click clack front </w:t>
      </w:r>
      <w:r>
        <w:rPr>
          <w:rFonts w:ascii="Arial" w:hAnsi="Arial" w:cs="Arial"/>
          <w:b/>
          <w:bCs/>
          <w:i/>
          <w:sz w:val="24"/>
          <w:szCs w:val="24"/>
        </w:rPr>
        <w:t>‘</w:t>
      </w:r>
      <w:r w:rsidRPr="001B4917">
        <w:rPr>
          <w:rFonts w:ascii="Arial" w:hAnsi="Arial" w:cs="Arial"/>
          <w:b/>
          <w:bCs/>
          <w:i/>
          <w:sz w:val="24"/>
          <w:szCs w:val="24"/>
        </w:rPr>
        <w:t>n back</w:t>
      </w:r>
      <w:r w:rsidRPr="001B4917">
        <w:rPr>
          <w:rFonts w:ascii="Arial" w:hAnsi="Arial" w:cs="Arial"/>
          <w:b/>
          <w:bCs/>
          <w:sz w:val="24"/>
          <w:szCs w:val="24"/>
        </w:rPr>
        <w:t xml:space="preserve"> every person for every trip.</w:t>
      </w:r>
    </w:p>
    <w:p w14:paraId="58141625" w14:textId="77777777"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Everyone in the car must be securely buckled up in the right seatbelt or child restraint.</w:t>
      </w:r>
    </w:p>
    <w:p w14:paraId="15A2689A" w14:textId="77777777"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14:paraId="1293A9A6" w14:textId="77777777"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 xml:space="preserve">Talk to your child about being a safe road user. </w:t>
      </w:r>
    </w:p>
    <w:p w14:paraId="45E006A4" w14:textId="77777777"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Reinforce safe road behaviours by being a good role model! Children learn safe road behaviours from the adults who care for them. </w:t>
      </w:r>
      <w:r w:rsidRPr="001B4917">
        <w:rPr>
          <w:rFonts w:ascii="Arial" w:hAnsi="Arial" w:cs="Arial"/>
          <w:bCs/>
          <w:sz w:val="24"/>
          <w:szCs w:val="24"/>
        </w:rPr>
        <w:t xml:space="preserve">Talk about </w:t>
      </w:r>
      <w:r>
        <w:rPr>
          <w:rFonts w:ascii="Arial" w:hAnsi="Arial" w:cs="Arial"/>
          <w:bCs/>
          <w:sz w:val="24"/>
          <w:szCs w:val="24"/>
        </w:rPr>
        <w:t xml:space="preserve">what you are doing </w:t>
      </w:r>
      <w:r w:rsidRPr="001B4917">
        <w:rPr>
          <w:rFonts w:ascii="Arial" w:hAnsi="Arial" w:cs="Arial"/>
          <w:bCs/>
          <w:sz w:val="24"/>
          <w:szCs w:val="24"/>
        </w:rPr>
        <w:t xml:space="preserve">to be safe when near roads, in the car and when </w:t>
      </w:r>
      <w:r>
        <w:rPr>
          <w:rFonts w:ascii="Arial" w:hAnsi="Arial" w:cs="Arial"/>
          <w:bCs/>
          <w:sz w:val="24"/>
          <w:szCs w:val="24"/>
        </w:rPr>
        <w:t>riding</w:t>
      </w:r>
      <w:r w:rsidRPr="001B4917">
        <w:rPr>
          <w:rFonts w:ascii="Arial" w:hAnsi="Arial" w:cs="Arial"/>
          <w:bCs/>
          <w:sz w:val="24"/>
          <w:szCs w:val="24"/>
        </w:rPr>
        <w:t>.</w:t>
      </w:r>
    </w:p>
    <w:p w14:paraId="3E6BAA67" w14:textId="77777777"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14:paraId="43750FAE" w14:textId="77777777" w:rsidR="000D679A" w:rsidRPr="00034598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34598">
        <w:rPr>
          <w:rFonts w:ascii="Arial" w:hAnsi="Arial" w:cs="Arial"/>
          <w:b/>
          <w:bCs/>
          <w:sz w:val="24"/>
          <w:szCs w:val="24"/>
        </w:rPr>
        <w:t xml:space="preserve">Point out road safety differences and dangers in new environments. </w:t>
      </w:r>
    </w:p>
    <w:p w14:paraId="7CE74D04" w14:textId="77777777" w:rsidR="000D679A" w:rsidRPr="00034598" w:rsidRDefault="000D679A" w:rsidP="000D679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Theme="minorHAnsi" w:cs="Arial"/>
          <w:bCs/>
          <w:sz w:val="24"/>
        </w:rPr>
      </w:pPr>
      <w:r w:rsidRPr="00034598">
        <w:rPr>
          <w:rFonts w:cs="Arial"/>
          <w:bCs/>
          <w:sz w:val="24"/>
        </w:rPr>
        <w:t xml:space="preserve">This is especially important when on holidays in different surroundings. Roads, footpaths, parks, carparks, bike tracks and bike lanes may look different in holiday areas.  </w:t>
      </w:r>
    </w:p>
    <w:p w14:paraId="5082853E" w14:textId="77777777"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b/>
          <w:bCs/>
        </w:rPr>
      </w:pPr>
      <w:r w:rsidRPr="001B4917">
        <w:rPr>
          <w:rFonts w:ascii="Arial" w:hAnsi="Arial" w:cs="Arial"/>
          <w:b/>
          <w:bCs/>
          <w:lang w:val="en-US"/>
        </w:rPr>
        <w:t>The best way to keep your child safe</w:t>
      </w:r>
      <w:r w:rsidRPr="001B4917">
        <w:rPr>
          <w:rFonts w:ascii="Arial" w:hAnsi="Arial" w:cs="Arial"/>
          <w:b/>
          <w:bCs/>
        </w:rPr>
        <w:t xml:space="preserve"> is to actively supervise them. </w:t>
      </w:r>
    </w:p>
    <w:p w14:paraId="3A3E7FDA" w14:textId="77777777"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b/>
          <w:bCs/>
          <w:lang w:val="en-US"/>
        </w:rPr>
      </w:pPr>
      <w:r w:rsidRPr="001B4917">
        <w:rPr>
          <w:rFonts w:ascii="Arial" w:hAnsi="Arial" w:cs="Arial"/>
          <w:b/>
          <w:bCs/>
          <w:lang w:val="en-US"/>
        </w:rPr>
        <w:t>Talk and teach your child about road safety</w:t>
      </w:r>
      <w:r>
        <w:rPr>
          <w:rFonts w:ascii="Arial" w:hAnsi="Arial" w:cs="Arial"/>
          <w:b/>
          <w:bCs/>
          <w:lang w:val="en-US"/>
        </w:rPr>
        <w:t xml:space="preserve"> every time you are out an about</w:t>
      </w:r>
      <w:r w:rsidRPr="001B4917">
        <w:rPr>
          <w:rFonts w:ascii="Arial" w:hAnsi="Arial" w:cs="Arial"/>
          <w:b/>
          <w:bCs/>
          <w:lang w:val="en-US"/>
        </w:rPr>
        <w:t>.</w:t>
      </w:r>
    </w:p>
    <w:p w14:paraId="0ABBB05B" w14:textId="77777777" w:rsidR="000D679A" w:rsidRPr="001B4917" w:rsidRDefault="000D679A" w:rsidP="000D679A">
      <w:pPr>
        <w:pStyle w:val="Body"/>
        <w:spacing w:before="150" w:after="150"/>
        <w:rPr>
          <w:rFonts w:ascii="Arial" w:eastAsia="Arial" w:hAnsi="Arial" w:cs="Arial"/>
          <w:b/>
          <w:bCs/>
        </w:rPr>
      </w:pPr>
      <w:r w:rsidRPr="001B4917">
        <w:rPr>
          <w:rFonts w:ascii="Arial" w:hAnsi="Arial" w:cs="Arial"/>
          <w:b/>
          <w:bCs/>
          <w:lang w:val="en-US"/>
        </w:rPr>
        <w:t xml:space="preserve">Remind other adults </w:t>
      </w:r>
      <w:r>
        <w:rPr>
          <w:rFonts w:ascii="Arial" w:hAnsi="Arial" w:cs="Arial"/>
          <w:b/>
          <w:bCs/>
        </w:rPr>
        <w:t>who care for your children</w:t>
      </w:r>
      <w:r w:rsidRPr="001B4917">
        <w:rPr>
          <w:rFonts w:ascii="Arial" w:hAnsi="Arial" w:cs="Arial"/>
          <w:b/>
          <w:bCs/>
        </w:rPr>
        <w:t xml:space="preserve"> to do this too.</w:t>
      </w:r>
    </w:p>
    <w:p w14:paraId="5D694496" w14:textId="77777777" w:rsidR="000D679A" w:rsidRDefault="000D679A" w:rsidP="000D679A">
      <w:pPr>
        <w:pStyle w:val="Body"/>
        <w:spacing w:before="150" w:after="150"/>
        <w:rPr>
          <w:rFonts w:ascii="Arial" w:hAnsi="Arial" w:cs="Arial"/>
        </w:rPr>
      </w:pPr>
      <w:r w:rsidRPr="001B4917">
        <w:rPr>
          <w:rFonts w:ascii="Arial" w:hAnsi="Arial" w:cs="Arial"/>
        </w:rPr>
        <w:t>You can find out more</w:t>
      </w:r>
      <w:r w:rsidRPr="001B4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at:</w:t>
      </w:r>
    </w:p>
    <w:p w14:paraId="2A790ACE" w14:textId="77777777" w:rsidR="000D679A" w:rsidRPr="005C04F9" w:rsidRDefault="00631234" w:rsidP="000D679A">
      <w:pPr>
        <w:pStyle w:val="Body"/>
        <w:spacing w:before="150" w:after="150"/>
        <w:rPr>
          <w:rFonts w:ascii="Arial" w:hAnsi="Arial" w:cs="Arial"/>
        </w:rPr>
      </w:pPr>
      <w:hyperlink r:id="rId10" w:history="1">
        <w:r w:rsidR="005C04F9">
          <w:rPr>
            <w:rStyle w:val="Hyperlink"/>
            <w:rFonts w:ascii="Arial" w:hAnsi="Arial" w:cs="Arial"/>
          </w:rPr>
          <w:t>S</w:t>
        </w:r>
        <w:r w:rsidR="005C04F9" w:rsidRPr="005C04F9">
          <w:rPr>
            <w:rStyle w:val="Hyperlink"/>
            <w:rFonts w:ascii="Arial" w:hAnsi="Arial" w:cs="Arial"/>
          </w:rPr>
          <w:t>afe travel information for parents and carers</w:t>
        </w:r>
      </w:hyperlink>
      <w:r w:rsidR="005C04F9" w:rsidRPr="005C04F9">
        <w:rPr>
          <w:rFonts w:ascii="Arial" w:hAnsi="Arial" w:cs="Arial"/>
        </w:rPr>
        <w:t xml:space="preserve"> </w:t>
      </w:r>
      <w:r w:rsidR="000D679A" w:rsidRPr="005C04F9">
        <w:rPr>
          <w:rFonts w:ascii="Arial" w:hAnsi="Arial" w:cs="Arial"/>
        </w:rPr>
        <w:t xml:space="preserve"> </w:t>
      </w:r>
      <w:r w:rsidR="005C04F9" w:rsidRPr="005C04F9">
        <w:rPr>
          <w:rFonts w:ascii="Arial" w:hAnsi="Arial" w:cs="Arial"/>
        </w:rPr>
        <w:t>NSW Department of Education</w:t>
      </w:r>
    </w:p>
    <w:p w14:paraId="00A0524A" w14:textId="77777777" w:rsidR="000D679A" w:rsidRPr="00CA5447" w:rsidRDefault="00631234" w:rsidP="000D679A">
      <w:pPr>
        <w:pStyle w:val="Body"/>
        <w:spacing w:before="150" w:after="150"/>
        <w:rPr>
          <w:rFonts w:ascii="Arial" w:hAnsi="Arial" w:cs="Arial"/>
        </w:rPr>
      </w:pPr>
      <w:hyperlink r:id="rId11" w:history="1">
        <w:r w:rsidR="00CA5447" w:rsidRPr="00CA5447">
          <w:rPr>
            <w:rStyle w:val="Hyperlink"/>
            <w:rFonts w:ascii="Arial" w:hAnsi="Arial" w:cs="Arial"/>
          </w:rPr>
          <w:t>Back to school safety</w:t>
        </w:r>
      </w:hyperlink>
      <w:r w:rsidR="005C04F9">
        <w:rPr>
          <w:rFonts w:ascii="Arial" w:hAnsi="Arial" w:cs="Arial"/>
        </w:rPr>
        <w:t xml:space="preserve"> </w:t>
      </w:r>
      <w:r w:rsidR="000D679A" w:rsidRPr="00CA5447">
        <w:rPr>
          <w:rFonts w:ascii="Arial" w:hAnsi="Arial" w:cs="Arial"/>
        </w:rPr>
        <w:t xml:space="preserve">Transport for NSW </w:t>
      </w:r>
    </w:p>
    <w:p w14:paraId="21817F02" w14:textId="262FE925" w:rsidR="005C04F9" w:rsidRDefault="00631234" w:rsidP="005C04F9">
      <w:pPr>
        <w:pStyle w:val="Body"/>
        <w:spacing w:before="150" w:after="150"/>
        <w:rPr>
          <w:rFonts w:ascii="Arial" w:hAnsi="Arial" w:cs="Arial"/>
        </w:rPr>
      </w:pPr>
      <w:hyperlink r:id="rId12" w:history="1">
        <w:r w:rsidR="005C04F9" w:rsidRPr="00CA5447">
          <w:rPr>
            <w:rStyle w:val="Hyperlink"/>
            <w:rFonts w:ascii="Arial" w:hAnsi="Arial" w:cs="Arial"/>
          </w:rPr>
          <w:t>Safety Town</w:t>
        </w:r>
        <w:r w:rsidR="00CA5447">
          <w:rPr>
            <w:rStyle w:val="Hyperlink"/>
            <w:rFonts w:ascii="Arial" w:hAnsi="Arial" w:cs="Arial"/>
          </w:rPr>
          <w:t xml:space="preserve"> online</w:t>
        </w:r>
        <w:r w:rsidR="00CA5447" w:rsidRPr="00CA5447">
          <w:rPr>
            <w:rStyle w:val="Hyperlink"/>
            <w:rFonts w:ascii="Arial" w:hAnsi="Arial" w:cs="Arial"/>
          </w:rPr>
          <w:t xml:space="preserve"> resource</w:t>
        </w:r>
      </w:hyperlink>
      <w:r w:rsidR="005C04F9">
        <w:rPr>
          <w:rFonts w:ascii="Arial" w:hAnsi="Arial" w:cs="Arial"/>
        </w:rPr>
        <w:t xml:space="preserve"> – parent</w:t>
      </w:r>
      <w:r w:rsidR="00CA5447">
        <w:rPr>
          <w:rFonts w:ascii="Arial" w:hAnsi="Arial" w:cs="Arial"/>
        </w:rPr>
        <w:t xml:space="preserve"> and carer</w:t>
      </w:r>
      <w:r w:rsidR="005C04F9">
        <w:rPr>
          <w:rFonts w:ascii="Arial" w:hAnsi="Arial" w:cs="Arial"/>
        </w:rPr>
        <w:t xml:space="preserve"> information </w:t>
      </w:r>
      <w:r w:rsidR="00CA5447">
        <w:rPr>
          <w:rFonts w:ascii="Arial" w:hAnsi="Arial" w:cs="Arial"/>
        </w:rPr>
        <w:t>– Transport for NSW</w:t>
      </w:r>
    </w:p>
    <w:p w14:paraId="7FF223F3" w14:textId="77777777" w:rsidR="000D679A" w:rsidRPr="008A4BBA" w:rsidRDefault="000D679A" w:rsidP="000D679A">
      <w:pPr>
        <w:pStyle w:val="Body"/>
        <w:spacing w:before="150" w:after="150"/>
        <w:rPr>
          <w:rFonts w:ascii="Arial" w:hAnsi="Arial" w:cs="Arial"/>
        </w:rPr>
      </w:pPr>
    </w:p>
    <w:p w14:paraId="075A1DC6" w14:textId="77777777" w:rsidR="000D679A" w:rsidRPr="001B4917" w:rsidRDefault="000D679A" w:rsidP="000D679A">
      <w:pPr>
        <w:pStyle w:val="Body"/>
        <w:spacing w:before="150" w:after="150"/>
        <w:rPr>
          <w:rFonts w:ascii="Arial" w:hAnsi="Arial" w:cs="Arial"/>
        </w:rPr>
      </w:pPr>
      <w:r w:rsidRPr="001B4917">
        <w:rPr>
          <w:rFonts w:ascii="Arial" w:hAnsi="Arial" w:cs="Arial"/>
          <w:lang w:val="en-US"/>
        </w:rPr>
        <w:t xml:space="preserve">Have a </w:t>
      </w:r>
      <w:r w:rsidRPr="001B4917">
        <w:rPr>
          <w:rFonts w:ascii="Arial" w:hAnsi="Arial" w:cs="Arial"/>
        </w:rPr>
        <w:t xml:space="preserve">safe </w:t>
      </w:r>
      <w:r w:rsidRPr="001B4917">
        <w:rPr>
          <w:rFonts w:ascii="Arial" w:hAnsi="Arial" w:cs="Arial"/>
          <w:lang w:val="en-US"/>
        </w:rPr>
        <w:t>holiday break!</w:t>
      </w:r>
    </w:p>
    <w:p w14:paraId="2734F3CC" w14:textId="77777777" w:rsidR="0077712D" w:rsidRDefault="0077712D"/>
    <w:sectPr w:rsidR="0077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F2C"/>
    <w:multiLevelType w:val="hybridMultilevel"/>
    <w:tmpl w:val="14CC2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9A"/>
    <w:rsid w:val="000D679A"/>
    <w:rsid w:val="004A7262"/>
    <w:rsid w:val="004F534F"/>
    <w:rsid w:val="005C04F9"/>
    <w:rsid w:val="0077712D"/>
    <w:rsid w:val="007E65CE"/>
    <w:rsid w:val="00CA5447"/>
    <w:rsid w:val="00D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C3B1"/>
  <w15:docId w15:val="{BA01B627-1D4F-43B0-8C77-F8422A5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9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79A"/>
    <w:rPr>
      <w:color w:val="0000FF"/>
      <w:u w:val="single"/>
    </w:rPr>
  </w:style>
  <w:style w:type="paragraph" w:styleId="ListParagraph">
    <w:name w:val="List Paragraph"/>
    <w:basedOn w:val="Normal"/>
    <w:qFormat/>
    <w:rsid w:val="000D6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Body">
    <w:name w:val="Body"/>
    <w:rsid w:val="000D6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0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fetytown.com.au/famil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adsafety.transport.nsw.gov.au/stayingsafe/schools/backtoschoolsafety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ucation.nsw.gov.au/parents-and-carers/wellbeing/health-and-safety/safe-travel/5-road-safety-tips-for-parents-and-carers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12" ma:contentTypeDescription="Create a new document." ma:contentTypeScope="" ma:versionID="d0d4e1b5bdcd4349c0860dbb293c1449">
  <xsd:schema xmlns:xsd="http://www.w3.org/2001/XMLSchema" xmlns:xs="http://www.w3.org/2001/XMLSchema" xmlns:p="http://schemas.microsoft.com/office/2006/metadata/properties" xmlns:ns2="673e062a-f683-4fd1-a17b-0909aec32993" xmlns:ns3="65b29e31-89bf-4f14-b3fb-128f836376ae" targetNamespace="http://schemas.microsoft.com/office/2006/metadata/properties" ma:root="true" ma:fieldsID="d6ce062f87248b260673e25605261fa9" ns2:_="" ns3:_=""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4937A-2F90-4BBF-B4B6-F269639BD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AD47-09F7-44E9-ABDF-B3A1F19A7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74CB8-52A8-4D50-B62C-9DBA9BA7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062a-f683-4fd1-a17b-0909aec32993"/>
    <ds:schemaRef ds:uri="65b29e31-89bf-4f14-b3fb-128f836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Brazenall, Veronica</dc:creator>
  <cp:lastModifiedBy>Kim Flack (Kim Flack)</cp:lastModifiedBy>
  <cp:revision>2</cp:revision>
  <dcterms:created xsi:type="dcterms:W3CDTF">2022-04-07T23:47:00Z</dcterms:created>
  <dcterms:modified xsi:type="dcterms:W3CDTF">2022-04-07T23:47:00Z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0x01010004943F0E9ED51745B45A6ECFDB68B9A9</vt:lpwstr>
  </property>
</Properties>
</file>